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0B9" w:rsidRPr="00B32F83" w:rsidRDefault="00B260B9" w:rsidP="00B32F83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Выписка из ООП НОО </w:t>
      </w:r>
    </w:p>
    <w:p w:rsidR="00B260B9" w:rsidRPr="00B32F83" w:rsidRDefault="00B260B9" w:rsidP="00B32F83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МБОУ «СОШ №4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с.Ножай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-Юрт», </w:t>
      </w:r>
    </w:p>
    <w:p w:rsidR="00B260B9" w:rsidRPr="00B32F83" w:rsidRDefault="00B260B9" w:rsidP="00B32F83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утвержден</w:t>
      </w:r>
      <w:r w:rsidR="009D2C87" w:rsidRPr="00B32F83">
        <w:rPr>
          <w:rFonts w:ascii="Times New Roman" w:hAnsi="Times New Roman" w:cs="Times New Roman"/>
          <w:sz w:val="28"/>
          <w:szCs w:val="28"/>
        </w:rPr>
        <w:t>ной</w:t>
      </w:r>
      <w:r w:rsidRPr="00B32F83">
        <w:rPr>
          <w:rFonts w:ascii="Times New Roman" w:hAnsi="Times New Roman" w:cs="Times New Roman"/>
          <w:sz w:val="28"/>
          <w:szCs w:val="28"/>
        </w:rPr>
        <w:t xml:space="preserve"> приказом директора от «2</w:t>
      </w:r>
      <w:r w:rsidR="009D2C87" w:rsidRPr="00B32F83">
        <w:rPr>
          <w:rFonts w:ascii="Times New Roman" w:hAnsi="Times New Roman" w:cs="Times New Roman"/>
          <w:sz w:val="28"/>
          <w:szCs w:val="28"/>
        </w:rPr>
        <w:t>8</w:t>
      </w:r>
      <w:r w:rsidRPr="00B32F83">
        <w:rPr>
          <w:rFonts w:ascii="Times New Roman" w:hAnsi="Times New Roman" w:cs="Times New Roman"/>
          <w:sz w:val="28"/>
          <w:szCs w:val="28"/>
        </w:rPr>
        <w:t>» августа 2023г. №118-п</w:t>
      </w:r>
    </w:p>
    <w:p w:rsidR="00B260B9" w:rsidRPr="00B32F83" w:rsidRDefault="00B260B9" w:rsidP="00B32F83">
      <w:pPr>
        <w:adjustRightInd w:val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60B9" w:rsidRPr="00B32F83" w:rsidRDefault="00B260B9" w:rsidP="00B32F83">
      <w:pPr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2F83">
        <w:rPr>
          <w:rFonts w:ascii="Times New Roman" w:hAnsi="Times New Roman" w:cs="Times New Roman"/>
          <w:b/>
          <w:bCs/>
          <w:sz w:val="28"/>
          <w:szCs w:val="28"/>
        </w:rPr>
        <w:t>Рабочая  программа</w:t>
      </w:r>
      <w:proofErr w:type="gramEnd"/>
      <w:r w:rsidRPr="00B32F83">
        <w:rPr>
          <w:rFonts w:ascii="Times New Roman" w:hAnsi="Times New Roman" w:cs="Times New Roman"/>
          <w:b/>
          <w:bCs/>
          <w:sz w:val="28"/>
          <w:szCs w:val="28"/>
        </w:rPr>
        <w:t xml:space="preserve"> по учебному предмету "Русский язык"</w:t>
      </w:r>
    </w:p>
    <w:p w:rsidR="00B260B9" w:rsidRPr="00B32F83" w:rsidRDefault="00B260B9" w:rsidP="00B32F83">
      <w:pPr>
        <w:spacing w:before="100" w:after="10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F83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  <w:r w:rsidR="00B32F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F83">
        <w:rPr>
          <w:rFonts w:ascii="Times New Roman" w:hAnsi="Times New Roman" w:cs="Times New Roman"/>
          <w:b/>
          <w:sz w:val="28"/>
          <w:szCs w:val="28"/>
        </w:rPr>
        <w:t xml:space="preserve">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>"Русский язык".</w:t>
      </w:r>
    </w:p>
    <w:p w:rsidR="00B260B9" w:rsidRPr="00B32F83" w:rsidRDefault="00B260B9" w:rsidP="00B32F83">
      <w:pPr>
        <w:spacing w:before="100" w:after="100" w:line="276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60B9" w:rsidRPr="00B32F83" w:rsidRDefault="00B260B9" w:rsidP="00B32F83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 xml:space="preserve">"Русский язык" </w:t>
      </w:r>
      <w:r w:rsidRPr="00B32F83">
        <w:rPr>
          <w:rFonts w:ascii="Times New Roman" w:hAnsi="Times New Roman" w:cs="Times New Roman"/>
          <w:sz w:val="28"/>
          <w:szCs w:val="28"/>
        </w:rPr>
        <w:t>обязательной предметной области "Русский язык и литературное чтение" разработана в соответствии с пунктом 3</w:t>
      </w:r>
      <w:r w:rsidR="00BE0173">
        <w:rPr>
          <w:rFonts w:ascii="Times New Roman" w:hAnsi="Times New Roman" w:cs="Times New Roman"/>
          <w:sz w:val="28"/>
          <w:szCs w:val="28"/>
        </w:rPr>
        <w:t>1</w:t>
      </w:r>
      <w:r w:rsidRPr="00B32F83">
        <w:rPr>
          <w:rFonts w:ascii="Times New Roman" w:hAnsi="Times New Roman" w:cs="Times New Roman"/>
          <w:sz w:val="28"/>
          <w:szCs w:val="28"/>
        </w:rPr>
        <w:t>.1 федерального государственного образовательного стандарта начального общего образования (далее - ФГОС НОО)</w:t>
      </w:r>
      <w:r w:rsidRPr="00B32F83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 w:rsidRPr="00B32F83">
        <w:rPr>
          <w:rFonts w:ascii="Times New Roman" w:hAnsi="Times New Roman" w:cs="Times New Roman"/>
          <w:sz w:val="28"/>
          <w:szCs w:val="28"/>
        </w:rPr>
        <w:t xml:space="preserve">, федеральной образовательной программы </w:t>
      </w:r>
      <w:r w:rsidR="00E35CAE">
        <w:rPr>
          <w:rFonts w:ascii="Times New Roman" w:hAnsi="Times New Roman" w:cs="Times New Roman"/>
          <w:sz w:val="28"/>
          <w:szCs w:val="28"/>
        </w:rPr>
        <w:t>начального</w:t>
      </w:r>
      <w:bookmarkStart w:id="0" w:name="_GoBack"/>
      <w:bookmarkEnd w:id="0"/>
      <w:r w:rsidRPr="00B32F83">
        <w:rPr>
          <w:rFonts w:ascii="Times New Roman" w:hAnsi="Times New Roman" w:cs="Times New Roman"/>
          <w:sz w:val="28"/>
          <w:szCs w:val="28"/>
        </w:rPr>
        <w:t xml:space="preserve"> общего образования (далее - ФОП НОО) и реализуется 4 года с 1 по 4 классы. Данная рабочая программа является частью содержательного раздела основной образовательной программы начального общего образования (далее - ООП НОО).</w:t>
      </w:r>
    </w:p>
    <w:p w:rsidR="00B260B9" w:rsidRPr="00B32F83" w:rsidRDefault="00B260B9" w:rsidP="00B32F83">
      <w:pPr>
        <w:spacing w:line="276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B260B9" w:rsidRPr="00B32F83" w:rsidRDefault="00B260B9" w:rsidP="00B32F83">
      <w:pPr>
        <w:spacing w:before="100" w:after="100" w:line="276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 xml:space="preserve">"Русский язык" </w:t>
      </w:r>
      <w:r w:rsidRPr="00B32F83">
        <w:rPr>
          <w:rFonts w:ascii="Times New Roman" w:hAnsi="Times New Roman" w:cs="Times New Roman"/>
          <w:sz w:val="28"/>
          <w:szCs w:val="28"/>
        </w:rPr>
        <w:t>является частью ООП НОО, определяющей:</w:t>
      </w:r>
    </w:p>
    <w:p w:rsidR="00B260B9" w:rsidRPr="00B32F83" w:rsidRDefault="00B260B9" w:rsidP="00B32F83">
      <w:pPr>
        <w:spacing w:before="100" w:after="100" w:line="276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- планируемые результаты освоения 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>"Русский язык":</w:t>
      </w:r>
    </w:p>
    <w:p w:rsidR="00B260B9" w:rsidRPr="00B32F83" w:rsidRDefault="00B260B9" w:rsidP="00B32F83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 (личностные,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 и предметные);</w:t>
      </w:r>
    </w:p>
    <w:p w:rsidR="00B260B9" w:rsidRPr="00B32F83" w:rsidRDefault="00B260B9" w:rsidP="00B32F83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- содержание 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>"Русский язык"</w:t>
      </w:r>
      <w:r w:rsidRPr="00B32F8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32F83" w:rsidRDefault="00B32F83" w:rsidP="00B32F83">
      <w:pPr>
        <w:spacing w:line="276" w:lineRule="auto"/>
        <w:ind w:firstLine="708"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Pr="003D1904">
        <w:rPr>
          <w:color w:val="000000"/>
          <w:sz w:val="28"/>
          <w:szCs w:val="28"/>
        </w:rPr>
        <w:t xml:space="preserve">с указанием количества академических часов, отводимых на освоение каждой темы 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>"Русский язык"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2F83" w:rsidRPr="007332DE" w:rsidRDefault="00B32F83" w:rsidP="00B32F83">
      <w:pPr>
        <w:spacing w:before="100" w:after="100"/>
        <w:contextualSpacing/>
        <w:rPr>
          <w:rFonts w:cstheme="minorHAnsi"/>
          <w:b/>
          <w:bCs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Рабочая </w:t>
      </w:r>
      <w:proofErr w:type="gramStart"/>
      <w:r w:rsidRPr="007332DE">
        <w:rPr>
          <w:rFonts w:cstheme="minorHAnsi"/>
          <w:sz w:val="28"/>
          <w:szCs w:val="28"/>
        </w:rPr>
        <w:t xml:space="preserve">программа  </w:t>
      </w:r>
      <w:r w:rsidRPr="007332DE">
        <w:rPr>
          <w:rFonts w:cstheme="minorHAnsi"/>
          <w:b/>
          <w:sz w:val="28"/>
          <w:szCs w:val="28"/>
        </w:rPr>
        <w:t>учебного</w:t>
      </w:r>
      <w:proofErr w:type="gramEnd"/>
      <w:r w:rsidRPr="007332DE">
        <w:rPr>
          <w:rFonts w:cstheme="minorHAnsi"/>
          <w:b/>
          <w:sz w:val="28"/>
          <w:szCs w:val="28"/>
        </w:rPr>
        <w:t xml:space="preserve"> предмета </w:t>
      </w:r>
      <w:r w:rsidRPr="007332DE">
        <w:rPr>
          <w:rFonts w:cstheme="minorHAnsi"/>
          <w:b/>
          <w:bCs/>
          <w:sz w:val="28"/>
          <w:szCs w:val="28"/>
        </w:rPr>
        <w:t>"</w:t>
      </w:r>
      <w:r w:rsidR="0078255C" w:rsidRPr="00B32F83">
        <w:rPr>
          <w:rFonts w:ascii="Times New Roman" w:hAnsi="Times New Roman" w:cs="Times New Roman"/>
          <w:b/>
          <w:bCs/>
          <w:sz w:val="28"/>
          <w:szCs w:val="28"/>
        </w:rPr>
        <w:t>Русский язык</w:t>
      </w:r>
      <w:r w:rsidR="0078255C" w:rsidRPr="007332DE">
        <w:rPr>
          <w:rFonts w:cstheme="minorHAnsi"/>
          <w:b/>
          <w:bCs/>
          <w:sz w:val="28"/>
          <w:szCs w:val="28"/>
        </w:rPr>
        <w:t xml:space="preserve"> </w:t>
      </w:r>
      <w:r w:rsidRPr="007332DE">
        <w:rPr>
          <w:rFonts w:cstheme="minorHAnsi"/>
          <w:b/>
          <w:bCs/>
          <w:sz w:val="28"/>
          <w:szCs w:val="28"/>
        </w:rPr>
        <w:t>":</w:t>
      </w:r>
    </w:p>
    <w:p w:rsidR="00B32F83" w:rsidRPr="007332DE" w:rsidRDefault="00B32F83" w:rsidP="00B32F83">
      <w:pPr>
        <w:spacing w:beforeAutospacing="0" w:afterAutospacing="0" w:line="276" w:lineRule="auto"/>
        <w:ind w:firstLine="709"/>
        <w:contextualSpacing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>
        <w:rPr>
          <w:rFonts w:cstheme="minorHAnsi"/>
          <w:sz w:val="28"/>
          <w:szCs w:val="28"/>
        </w:rPr>
        <w:t>рассмотрена</w:t>
      </w:r>
      <w:r w:rsidRPr="007332DE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на</w:t>
      </w:r>
      <w:r w:rsidRPr="007332DE">
        <w:rPr>
          <w:rFonts w:cstheme="minorHAnsi"/>
          <w:sz w:val="28"/>
          <w:szCs w:val="28"/>
        </w:rPr>
        <w:t xml:space="preserve"> методическо</w:t>
      </w:r>
      <w:r>
        <w:rPr>
          <w:rFonts w:cstheme="minorHAnsi"/>
          <w:sz w:val="28"/>
          <w:szCs w:val="28"/>
        </w:rPr>
        <w:t>м</w:t>
      </w:r>
      <w:r w:rsidRPr="007332DE">
        <w:rPr>
          <w:rFonts w:cstheme="minorHAnsi"/>
          <w:sz w:val="28"/>
          <w:szCs w:val="28"/>
        </w:rPr>
        <w:t xml:space="preserve"> совет</w:t>
      </w:r>
      <w:r>
        <w:rPr>
          <w:rFonts w:cstheme="minorHAnsi"/>
          <w:sz w:val="28"/>
          <w:szCs w:val="28"/>
        </w:rPr>
        <w:t>е</w:t>
      </w:r>
      <w:r w:rsidRPr="007332DE">
        <w:rPr>
          <w:rFonts w:cstheme="minorHAnsi"/>
          <w:sz w:val="28"/>
          <w:szCs w:val="28"/>
        </w:rPr>
        <w:t xml:space="preserve"> школы протокол №1 от 25.08.2023г; </w:t>
      </w:r>
    </w:p>
    <w:p w:rsidR="00B32F83" w:rsidRDefault="00B32F83" w:rsidP="00B32F83">
      <w:pPr>
        <w:spacing w:beforeAutospacing="0" w:afterAutospacing="0" w:line="276" w:lineRule="auto"/>
        <w:ind w:firstLine="709"/>
        <w:contextualSpacing/>
        <w:jc w:val="both"/>
        <w:rPr>
          <w:rFonts w:cstheme="minorHAnsi"/>
          <w:sz w:val="28"/>
          <w:szCs w:val="28"/>
          <w:u w:val="single"/>
        </w:rPr>
      </w:pPr>
      <w:r w:rsidRPr="007332DE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7332DE">
        <w:rPr>
          <w:rFonts w:cstheme="minorHAnsi"/>
          <w:sz w:val="28"/>
          <w:szCs w:val="28"/>
          <w:u w:val="single"/>
        </w:rPr>
        <w:t>/</w:t>
      </w:r>
      <w:r w:rsidRPr="007332DE">
        <w:rPr>
          <w:rFonts w:cstheme="minorHAnsi"/>
          <w:sz w:val="28"/>
          <w:szCs w:val="28"/>
        </w:rPr>
        <w:t xml:space="preserve">дата </w:t>
      </w:r>
      <w:r w:rsidRPr="007332DE">
        <w:rPr>
          <w:rFonts w:cstheme="minorHAnsi"/>
          <w:sz w:val="28"/>
          <w:szCs w:val="28"/>
          <w:u w:val="single"/>
        </w:rPr>
        <w:t>25.08 2023г./</w:t>
      </w:r>
      <w:r>
        <w:rPr>
          <w:rFonts w:cstheme="minorHAnsi"/>
          <w:sz w:val="28"/>
          <w:szCs w:val="28"/>
          <w:u w:val="single"/>
        </w:rPr>
        <w:t>;</w:t>
      </w:r>
    </w:p>
    <w:p w:rsidR="00B32F83" w:rsidRDefault="00B32F83" w:rsidP="00B32F83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9"/>
        <w:contextualSpacing/>
      </w:pPr>
      <w:r>
        <w:rPr>
          <w:b/>
        </w:rPr>
        <w:t>-</w:t>
      </w:r>
      <w:r>
        <w:t>принята в составе ООП НОО решением педагогического совета /протокол №1 от 28.09.2023г/</w:t>
      </w:r>
    </w:p>
    <w:p w:rsidR="00FF5937" w:rsidRPr="00B32F83" w:rsidRDefault="00FF4BC5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32F83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абочая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программа</w:t>
      </w:r>
      <w:proofErr w:type="gramEnd"/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 xml:space="preserve"> по учебному предмету "Русский язык".</w:t>
      </w:r>
    </w:p>
    <w:p w:rsidR="00B32F83" w:rsidRPr="00B32F83" w:rsidRDefault="00046BAE" w:rsidP="00B32F83">
      <w:pPr>
        <w:autoSpaceDE w:val="0"/>
        <w:autoSpaceDN w:val="0"/>
        <w:adjustRightInd w:val="0"/>
        <w:spacing w:before="240"/>
        <w:jc w:val="both"/>
        <w:rPr>
          <w:sz w:val="28"/>
          <w:szCs w:val="28"/>
        </w:rPr>
      </w:pPr>
      <w:r w:rsidRPr="00B32F83">
        <w:rPr>
          <w:sz w:val="28"/>
          <w:szCs w:val="28"/>
        </w:rPr>
        <w:lastRenderedPageBreak/>
        <w:t>Р</w:t>
      </w:r>
      <w:r w:rsidR="00FF5937" w:rsidRPr="00B32F83">
        <w:rPr>
          <w:sz w:val="28"/>
          <w:szCs w:val="28"/>
        </w:rPr>
        <w:t>абочая программа по учебному предмету "Русский язык" (предметная область "Русский язык и литературное чтение") (далее соответственно - программа по русскому языку, русский язык) включает</w:t>
      </w:r>
      <w:r w:rsidR="00B32F83" w:rsidRPr="00B32F83">
        <w:rPr>
          <w:sz w:val="28"/>
          <w:szCs w:val="28"/>
        </w:rPr>
        <w:t>:</w:t>
      </w:r>
    </w:p>
    <w:p w:rsidR="00B32F83" w:rsidRDefault="00B32F83" w:rsidP="00B32F83">
      <w:pPr>
        <w:tabs>
          <w:tab w:val="left" w:pos="1276"/>
        </w:tabs>
        <w:autoSpaceDE w:val="0"/>
        <w:autoSpaceDN w:val="0"/>
        <w:adjustRightInd w:val="0"/>
        <w:spacing w:before="100" w:after="100"/>
        <w:ind w:firstLine="1134"/>
        <w:contextualSpacing/>
        <w:jc w:val="both"/>
        <w:rPr>
          <w:sz w:val="28"/>
          <w:szCs w:val="28"/>
        </w:rPr>
      </w:pPr>
      <w:r w:rsidRPr="00B32F83">
        <w:rPr>
          <w:sz w:val="28"/>
          <w:szCs w:val="28"/>
        </w:rPr>
        <w:t>-</w:t>
      </w:r>
      <w:r w:rsidR="00FF5937" w:rsidRPr="00B32F83">
        <w:rPr>
          <w:sz w:val="28"/>
          <w:szCs w:val="28"/>
        </w:rPr>
        <w:t xml:space="preserve"> пояснительную записку, </w:t>
      </w:r>
    </w:p>
    <w:p w:rsidR="00B32F83" w:rsidRDefault="00B32F83" w:rsidP="00B32F83">
      <w:pPr>
        <w:tabs>
          <w:tab w:val="left" w:pos="1276"/>
        </w:tabs>
        <w:autoSpaceDE w:val="0"/>
        <w:autoSpaceDN w:val="0"/>
        <w:adjustRightInd w:val="0"/>
        <w:spacing w:before="100" w:after="100"/>
        <w:ind w:firstLine="113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F5937" w:rsidRPr="00B32F83">
        <w:rPr>
          <w:sz w:val="28"/>
          <w:szCs w:val="28"/>
        </w:rPr>
        <w:t xml:space="preserve">содержание обучения, </w:t>
      </w:r>
    </w:p>
    <w:p w:rsidR="00FF5937" w:rsidRDefault="00B32F83" w:rsidP="00B32F83">
      <w:pPr>
        <w:tabs>
          <w:tab w:val="left" w:pos="1276"/>
        </w:tabs>
        <w:autoSpaceDE w:val="0"/>
        <w:autoSpaceDN w:val="0"/>
        <w:adjustRightInd w:val="0"/>
        <w:spacing w:before="100" w:after="100"/>
        <w:ind w:firstLine="113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F5937" w:rsidRPr="00B32F83">
        <w:rPr>
          <w:sz w:val="28"/>
          <w:szCs w:val="28"/>
        </w:rPr>
        <w:t xml:space="preserve">планируемые результаты освоения программы </w:t>
      </w:r>
      <w:r w:rsidR="0078255C" w:rsidRPr="00B32F83">
        <w:rPr>
          <w:sz w:val="28"/>
          <w:szCs w:val="28"/>
        </w:rPr>
        <w:t>по учебному предмету "Русский язык"</w:t>
      </w:r>
      <w:r>
        <w:rPr>
          <w:sz w:val="28"/>
          <w:szCs w:val="28"/>
        </w:rPr>
        <w:t>,</w:t>
      </w:r>
    </w:p>
    <w:p w:rsidR="00B32F83" w:rsidRPr="00B32F83" w:rsidRDefault="00B32F83" w:rsidP="00B32F83">
      <w:pPr>
        <w:tabs>
          <w:tab w:val="left" w:pos="1276"/>
        </w:tabs>
        <w:autoSpaceDE w:val="0"/>
        <w:autoSpaceDN w:val="0"/>
        <w:adjustRightInd w:val="0"/>
        <w:spacing w:before="100" w:after="100"/>
        <w:ind w:firstLine="113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-тематическое планирование.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1</w:t>
      </w:r>
      <w:r w:rsidR="00FF5937" w:rsidRPr="00B32F83">
        <w:rPr>
          <w:rFonts w:ascii="Times New Roman" w:hAnsi="Times New Roman" w:cs="Times New Roman"/>
          <w:sz w:val="28"/>
          <w:szCs w:val="28"/>
        </w:rPr>
        <w:t>.</w:t>
      </w:r>
      <w:r w:rsidR="00B32F83">
        <w:rPr>
          <w:rFonts w:ascii="Times New Roman" w:hAnsi="Times New Roman" w:cs="Times New Roman"/>
          <w:sz w:val="28"/>
          <w:szCs w:val="28"/>
        </w:rPr>
        <w:t>1</w:t>
      </w:r>
      <w:r w:rsidR="00FF5937" w:rsidRPr="00B32F83">
        <w:rPr>
          <w:rFonts w:ascii="Times New Roman" w:hAnsi="Times New Roman" w:cs="Times New Roman"/>
          <w:sz w:val="28"/>
          <w:szCs w:val="28"/>
        </w:rPr>
        <w:t>. Пояснительная записка отражает общие цели и задачи изучения русского языка, характеристику психологических предпосылок к его изучению обучающимися;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1</w:t>
      </w:r>
      <w:r w:rsidR="00FF5937" w:rsidRPr="00B32F83">
        <w:rPr>
          <w:rFonts w:ascii="Times New Roman" w:hAnsi="Times New Roman" w:cs="Times New Roman"/>
          <w:sz w:val="28"/>
          <w:szCs w:val="28"/>
        </w:rPr>
        <w:t>.</w:t>
      </w:r>
      <w:r w:rsidR="00B32F83">
        <w:rPr>
          <w:rFonts w:ascii="Times New Roman" w:hAnsi="Times New Roman" w:cs="Times New Roman"/>
          <w:sz w:val="28"/>
          <w:szCs w:val="28"/>
        </w:rPr>
        <w:t>2</w:t>
      </w:r>
      <w:r w:rsidR="00FF5937" w:rsidRPr="00B32F83">
        <w:rPr>
          <w:rFonts w:ascii="Times New Roman" w:hAnsi="Times New Roman" w:cs="Times New Roman"/>
          <w:sz w:val="28"/>
          <w:szCs w:val="28"/>
        </w:rPr>
        <w:t>. 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- познавательных, коммуникативных и регулятивных, которые возможно формировать средствами русского языка с учетом возрастных особенностей обучающихся на уровне начального общего образования.</w:t>
      </w:r>
    </w:p>
    <w:p w:rsidR="00FF5937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1</w:t>
      </w:r>
      <w:r w:rsidR="00FF5937" w:rsidRPr="00B32F83">
        <w:rPr>
          <w:rFonts w:ascii="Times New Roman" w:hAnsi="Times New Roman" w:cs="Times New Roman"/>
          <w:sz w:val="28"/>
          <w:szCs w:val="28"/>
        </w:rPr>
        <w:t>.</w:t>
      </w:r>
      <w:r w:rsidR="00B32F83">
        <w:rPr>
          <w:rFonts w:ascii="Times New Roman" w:hAnsi="Times New Roman" w:cs="Times New Roman"/>
          <w:sz w:val="28"/>
          <w:szCs w:val="28"/>
        </w:rPr>
        <w:t>3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. Планируемые результаты освоения программы по русскому языку включают личностные, 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B32F83" w:rsidRPr="00B32F83" w:rsidRDefault="00B32F83" w:rsidP="00B32F83">
      <w:pPr>
        <w:pStyle w:val="22"/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76" w:lineRule="auto"/>
        <w:contextualSpacing/>
      </w:pPr>
      <w:r>
        <w:tab/>
        <w:t>1.4.</w:t>
      </w:r>
      <w:r w:rsidRPr="00B32F83">
        <w:t xml:space="preserve"> </w:t>
      </w:r>
      <w:r>
        <w:t>Т</w:t>
      </w:r>
      <w:r w:rsidRPr="003D1904">
        <w:rPr>
          <w:rFonts w:cstheme="minorHAnsi"/>
        </w:rPr>
        <w:t>ематическое планирование, в том числе с учетом рабочей программы воспитания</w:t>
      </w:r>
      <w:r>
        <w:rPr>
          <w:rFonts w:cstheme="minorHAnsi"/>
        </w:rPr>
        <w:t>,</w:t>
      </w:r>
      <w:r w:rsidRPr="003D1904">
        <w:rPr>
          <w:rFonts w:cstheme="minorHAnsi"/>
        </w:rPr>
        <w:t xml:space="preserve"> </w:t>
      </w:r>
      <w:r w:rsidRPr="003D1904">
        <w:rPr>
          <w:color w:val="000000"/>
        </w:rPr>
        <w:t>указ</w:t>
      </w:r>
      <w:r>
        <w:rPr>
          <w:color w:val="000000"/>
        </w:rPr>
        <w:t xml:space="preserve">ывает </w:t>
      </w:r>
      <w:r w:rsidRPr="003D1904">
        <w:rPr>
          <w:color w:val="000000"/>
        </w:rPr>
        <w:t>количеств</w:t>
      </w:r>
      <w:r>
        <w:rPr>
          <w:color w:val="000000"/>
        </w:rPr>
        <w:t>о</w:t>
      </w:r>
      <w:r w:rsidRPr="003D1904">
        <w:rPr>
          <w:color w:val="000000"/>
        </w:rPr>
        <w:t xml:space="preserve"> академических часов, </w:t>
      </w:r>
      <w:r w:rsidRPr="008F1B09">
        <w:rPr>
          <w:color w:val="000000"/>
        </w:rPr>
        <w:t>отводимых на освоение каждой темы учебного предмета</w:t>
      </w:r>
      <w:r>
        <w:rPr>
          <w:rFonts w:cstheme="minorHAnsi"/>
        </w:rPr>
        <w:t xml:space="preserve">, а также </w:t>
      </w:r>
      <w:r w:rsidRPr="008F1B09">
        <w:rPr>
          <w:color w:val="000000"/>
        </w:rPr>
        <w:t>использ</w:t>
      </w:r>
      <w:r>
        <w:rPr>
          <w:color w:val="000000"/>
        </w:rPr>
        <w:t>уемые</w:t>
      </w:r>
      <w:r w:rsidRPr="008F1B09">
        <w:rPr>
          <w:color w:val="000000"/>
        </w:rPr>
        <w:t xml:space="preserve"> по </w:t>
      </w:r>
      <w:r>
        <w:rPr>
          <w:color w:val="000000"/>
        </w:rPr>
        <w:t>каждой</w:t>
      </w:r>
      <w:r w:rsidRPr="008F1B09">
        <w:rPr>
          <w:color w:val="000000"/>
        </w:rPr>
        <w:t xml:space="preserve"> теме электронны</w:t>
      </w:r>
      <w:r>
        <w:rPr>
          <w:color w:val="000000"/>
        </w:rPr>
        <w:t>е</w:t>
      </w:r>
      <w:r w:rsidRPr="008F1B09">
        <w:rPr>
          <w:color w:val="000000"/>
        </w:rPr>
        <w:t xml:space="preserve"> (цифровы</w:t>
      </w:r>
      <w:r>
        <w:rPr>
          <w:color w:val="000000"/>
        </w:rPr>
        <w:t>е</w:t>
      </w:r>
      <w:r w:rsidRPr="008F1B09">
        <w:rPr>
          <w:color w:val="000000"/>
        </w:rPr>
        <w:t>) образовательны</w:t>
      </w:r>
      <w:r>
        <w:rPr>
          <w:color w:val="000000"/>
        </w:rPr>
        <w:t>е</w:t>
      </w:r>
      <w:r w:rsidRPr="008F1B09">
        <w:rPr>
          <w:color w:val="000000"/>
        </w:rPr>
        <w:t xml:space="preserve"> ресурс</w:t>
      </w:r>
      <w:r>
        <w:rPr>
          <w:color w:val="000000"/>
        </w:rPr>
        <w:t>ы</w:t>
      </w:r>
      <w:r w:rsidRPr="008F1B09">
        <w:rPr>
          <w:color w:val="000000"/>
        </w:rPr>
        <w:t>, являющи</w:t>
      </w:r>
      <w:r>
        <w:rPr>
          <w:color w:val="000000"/>
        </w:rPr>
        <w:t>е</w:t>
      </w:r>
      <w:r w:rsidRPr="008F1B09">
        <w:rPr>
          <w:color w:val="000000"/>
        </w:rPr>
        <w:t>ся учебно-методическими материалами</w:t>
      </w:r>
      <w:r>
        <w:rPr>
          <w:color w:val="000000"/>
        </w:rPr>
        <w:t>.</w:t>
      </w:r>
      <w:r w:rsidRPr="007332DE">
        <w:rPr>
          <w:rFonts w:cstheme="minorHAnsi"/>
        </w:rPr>
        <w:t xml:space="preserve"> </w:t>
      </w:r>
      <w:r>
        <w:t xml:space="preserve"> 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FF4BC5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записка.</w:t>
      </w:r>
    </w:p>
    <w:p w:rsidR="00046BAE" w:rsidRPr="00B32F83" w:rsidRDefault="00473ACA" w:rsidP="00473ACA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F5937" w:rsidRPr="00B32F83">
        <w:rPr>
          <w:rFonts w:ascii="Times New Roman" w:hAnsi="Times New Roman" w:cs="Times New Roman"/>
          <w:sz w:val="28"/>
          <w:szCs w:val="28"/>
        </w:rPr>
        <w:t>2</w:t>
      </w:r>
      <w:r w:rsidR="00FF4BC5" w:rsidRPr="00B32F83">
        <w:rPr>
          <w:rFonts w:ascii="Times New Roman" w:hAnsi="Times New Roman" w:cs="Times New Roman"/>
          <w:sz w:val="28"/>
          <w:szCs w:val="28"/>
        </w:rPr>
        <w:t>.</w:t>
      </w:r>
      <w:r w:rsidR="00FF5937" w:rsidRPr="00B32F83">
        <w:rPr>
          <w:rFonts w:ascii="Times New Roman" w:hAnsi="Times New Roman" w:cs="Times New Roman"/>
          <w:sz w:val="28"/>
          <w:szCs w:val="28"/>
        </w:rPr>
        <w:t>1. 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  <w:r w:rsidR="00046BAE" w:rsidRPr="00B32F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BAE" w:rsidRPr="00B32F83" w:rsidRDefault="00046BAE" w:rsidP="00473ACA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ab/>
        <w:t xml:space="preserve">Согласно ч.6.3. ст.6 273-ФЗ, при разработке основной общеобразовательной программы общеобразовательные организации предусматривают непосредственное применение при реализации обязательной части образовательной программы начального общего образования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федеральных рабочих программ по учебным предметам "Русский язык", "Литературное чтение" и "Окружающий мир".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2. На уровне начального общего образования изучение русского языка имеет особое значение в развитии обучающегося. Приобретенные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3. 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.4. Русский язык обладает значительным потенциалом в развитии функциональной грамотности обучающихся, особенно таких ее компонентов, как языковая, коммуникативная, читательская, общекультурная и социальная грамотность.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5.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</w:t>
      </w:r>
      <w:r w:rsidR="00FF5937" w:rsidRPr="00B32F83">
        <w:rPr>
          <w:rFonts w:ascii="Times New Roman" w:hAnsi="Times New Roman" w:cs="Times New Roman"/>
          <w:sz w:val="28"/>
          <w:szCs w:val="28"/>
        </w:rPr>
        <w:t>.6. 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7. Изучение русского языка направлено на достижение следующих целей: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, говорение, чтение, письмо;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овладение первоначальными научными представлениями о системе русского языка: фонетика, графика, лексика,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8. 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9. 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"Литературное чтение".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2.10</w:t>
      </w:r>
      <w:r w:rsidR="00FF5937" w:rsidRPr="00B32F83">
        <w:rPr>
          <w:rFonts w:ascii="Times New Roman" w:hAnsi="Times New Roman" w:cs="Times New Roman"/>
          <w:sz w:val="28"/>
          <w:szCs w:val="28"/>
        </w:rPr>
        <w:t>. Программа по русскому языку позволит педагогическому работнику: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реализовать в процессе преподавания русского языка современные подходы к достижению личностных,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 и предметных результатов обучения, сформулированных в ФГОС НОО;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разработать календарно-тематическое планирование с учетом особенностей конкретного класса.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.11. В программе по русскому языку определяются цели изучения учебного предмета на уровне начального общего образования, планируемые результаты освоения обучающимися русского языка: личностные, 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lastRenderedPageBreak/>
        <w:t>метапредметные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, предметные. Личностные и 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результаты представлены с учетом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12. Программа по русскому языку устанавливает распределение учебного материала по классам, основанное на логике развития предметного содержания и учете психологических и возрастных особенностей обучающихся.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</w:t>
      </w:r>
      <w:r w:rsidR="00FF5937" w:rsidRPr="00B32F83">
        <w:rPr>
          <w:rFonts w:ascii="Times New Roman" w:hAnsi="Times New Roman" w:cs="Times New Roman"/>
          <w:sz w:val="28"/>
          <w:szCs w:val="28"/>
        </w:rPr>
        <w:t>.13. 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14. Содержание программы по русскому языку составлено таким образом, что достижение обучающимися как личностных, так и 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Общее число часов, рекомендованных для изучения русского языка, - 675 (5 часов в неделю в каждом классе): в 1 классе - 165 часов, во 2 - 4 классах - по 170 часов.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. Содержание обучения в 1 классе.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</w:t>
      </w:r>
      <w:r w:rsidR="00FF5937" w:rsidRPr="00B32F83">
        <w:rPr>
          <w:rFonts w:ascii="Times New Roman" w:hAnsi="Times New Roman" w:cs="Times New Roman"/>
          <w:sz w:val="28"/>
          <w:szCs w:val="28"/>
        </w:rPr>
        <w:t>1. Обучение грамоте.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Начальным этапом изучения учебных предметов "Русский язык", "Литературное чтение" в 1 классе является учебный курс "Обучение грамоте": обучение письму идет параллельно с обучением чтению. На учебный курс "Обучение грамоте" рекомендуется отводить 9 часов в неделю: 5 часов учебного предмета "Русский язык" (обучение письму) и 4 часа учебного предмета "Литературное чтение" (обучение чтению). Продолжительность учебного курса "Обучение грамоте" зависит от 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10 до 13 недель.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3.2</w:t>
      </w:r>
      <w:r w:rsidR="00FF5937" w:rsidRPr="00B32F83">
        <w:rPr>
          <w:rFonts w:ascii="Times New Roman" w:hAnsi="Times New Roman" w:cs="Times New Roman"/>
          <w:sz w:val="28"/>
          <w:szCs w:val="28"/>
        </w:rPr>
        <w:t>. Развитие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Понимание текста при его прослушивании и при самостоятельном чтении вслух.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3.3</w:t>
      </w:r>
      <w:r w:rsidR="00FF5937" w:rsidRPr="00B32F83">
        <w:rPr>
          <w:rFonts w:ascii="Times New Roman" w:hAnsi="Times New Roman" w:cs="Times New Roman"/>
          <w:sz w:val="28"/>
          <w:szCs w:val="28"/>
        </w:rPr>
        <w:t>. Слово и предложение.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Различение слова и предложения. Работа с предложением: выделение слов, изменение их порядка.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3.4</w:t>
      </w:r>
      <w:r w:rsidR="00FF5937" w:rsidRPr="00B32F83">
        <w:rPr>
          <w:rFonts w:ascii="Times New Roman" w:hAnsi="Times New Roman" w:cs="Times New Roman"/>
          <w:sz w:val="28"/>
          <w:szCs w:val="28"/>
        </w:rPr>
        <w:t>. Фонетика.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твердых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3.5.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Графика.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Различение звука и буквы: буква как знак звука. Слоговой принцип русской графики. Буквы гласных как показатель твердости - мягкости согласных звуков. Функции букв е, е,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B32F83">
        <w:rPr>
          <w:rFonts w:ascii="Times New Roman" w:hAnsi="Times New Roman" w:cs="Times New Roman"/>
          <w:sz w:val="28"/>
          <w:szCs w:val="28"/>
        </w:rPr>
        <w:t>6.</w:t>
      </w:r>
      <w:r w:rsidR="00FF5937" w:rsidRPr="00B32F8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Чтение.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3.7</w:t>
      </w:r>
      <w:r w:rsidR="00FF5937" w:rsidRPr="00B32F83">
        <w:rPr>
          <w:rFonts w:ascii="Times New Roman" w:hAnsi="Times New Roman" w:cs="Times New Roman"/>
          <w:sz w:val="28"/>
          <w:szCs w:val="28"/>
        </w:rPr>
        <w:t>. Письмо.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Приемы и последовательность правильного списывания текста.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3.8.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Орфография и пунктуация.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Правила правописания и их применение: раздельное написание слов; обозначение гласных после шипящих в сочетаниях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жи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", "ши" (в положении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под ударением),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"ща", "чу",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щу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3.9.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Систематический курс.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3.10.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Общие сведения о языке.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Язык как основное средство человеческого общения. Цели и ситуации общения.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3.11.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Фонетика.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Звуки речи. Гласные и согласные звуки, их различение. Ударение в слове. Гласные ударные и безударные. Твердые и мягкие согласные звуки, их различение. Звонкие и глухие согласные звуки, их различение. Согласный звук [й'] и гласный звук [и]. Шипящие [ж], [ш], [ч'], [щ'].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3.12.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Графика.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Звук и буква. Различение звуков и букв. Обозначение при письме твердости согласных звуков буквами "а", "о", "у", "ы", "э"; слова с буквой "э". Обозначение при письме мягкости согласных звуков буквами "е", "е", "ю", "я", "и". Функции букв "е", "е", "ю", "я". Мягкий знак как показатель мягкости предшествующего согласного звука в конце слова.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Установление соотношения звукового и буквенного состава слова в словах, например, стол и конь.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Небуквенные графические средства: пробел между словами, знак переноса.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3.13.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Орфоэпия.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основе ограниченного перечня слов, отрабатываемого в учебнике, включенном в федеральный перечень учебников &lt;16&gt; (далее - учебник).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&lt;16&gt; </w:t>
      </w:r>
      <w:hyperlink r:id="rId7" w:history="1">
        <w:r w:rsidRPr="00B32F83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Пункт 4 статьи 18</w:t>
        </w:r>
      </w:hyperlink>
      <w:r w:rsidRPr="00B32F83">
        <w:rPr>
          <w:rFonts w:ascii="Times New Roman" w:hAnsi="Times New Roman" w:cs="Times New Roman"/>
          <w:sz w:val="28"/>
          <w:szCs w:val="28"/>
        </w:rPr>
        <w:t xml:space="preserve"> Федерального закона от 29 декабря 2012 г. N 273-ФЗ "Об образовании в Российской Федерации".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3.14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Лексика.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Слово как единица языка (ознакомление).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Слово как название предмета, признака предмета, действия предмета (ознакомление).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Выявление слов, значение которых требует уточнения.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3.15.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Синтаксис.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Предложение как единица языка (ознакомление).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Восстановление деформированных предложений. Составление предложений из набора форм слов.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3.16.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Орфография и пунктуация.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раздельное написание слов в предложении;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прописная буква в начале предложения и в именах собственных: в именах и фамилиях людей, кличках животных;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перенос слов (без учета морфемного членения слова);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гласные после шипящих в сочетаниях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жи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, ши (в положении под ударением),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"ща", "чу",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щу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сочетания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чк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слова с непроверяемыми гласными и согласными (перечень слов в орфографическом словаре учебника);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знаки препинания в конце предложения: точка, вопросительный и восклицательный знаки.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Алгоритм списывания текста.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3.17.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Развитие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Речь как основная форма общения между людьми. Текст как единица речи (ознакомление).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Составление небольших рассказов на основе наблюдений.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Изучение русского языка в 1 классе позволяет на пропедевтическом уровне организовать работу над рядом 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3.18.1.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Базовые логические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звуки в соответствии с учебной задачей: определять отличительные особенности гласных и согласных звуков; твердых и мягких согласных звуков;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звуковой и буквенный состав слова в соответствии с учебной задачей: определять совпадения и расхождения в звуковом и буквенном составе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основания для сравнения звукового состава слов: выделять признаки сходства и различия;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характеризовать звуки по заданным признакам; приводить примеры гласных звуков; твердых согласных, мягких согласных, звонких согласных, глухих согласных звуков; слов с заданным звуком.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3.18.2.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Базовые исследовательские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проводить изменения звуковой модели по предложенному учителем правилу, подбирать слова к модели;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выводы о соответствии звукового и буквенного состава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использовать алфавит для самостоятельного упорядочивания списка слов.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3.18.3.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Работа с информацией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анализировать графическую информацию - модели звукового состава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самостоятельно создавать модели звукового состава слова.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</w:t>
      </w:r>
      <w:r w:rsidR="00FF5937" w:rsidRPr="00B32F83">
        <w:rPr>
          <w:rFonts w:ascii="Times New Roman" w:hAnsi="Times New Roman" w:cs="Times New Roman"/>
          <w:sz w:val="28"/>
          <w:szCs w:val="28"/>
        </w:rPr>
        <w:t>.4. Общение как часть коммуникативных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воспринимать суждения, выражать эмоции в соответствии с целями и условиями общения в знакомой среде;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в процессе общения нормы речевого этикета;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соблюдать правила ведения диалога;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воспринимать разные точки зрения;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 процессе учебного диалога отвечать на вопросы по изученному материалу;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речевое высказывание об обозначении звуков буквами; о звуковом и буквенном составе слова.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3.18.5</w:t>
      </w:r>
      <w:r w:rsidR="00FF5937" w:rsidRPr="00B32F83">
        <w:rPr>
          <w:rFonts w:ascii="Times New Roman" w:hAnsi="Times New Roman" w:cs="Times New Roman"/>
          <w:sz w:val="28"/>
          <w:szCs w:val="28"/>
        </w:rPr>
        <w:t>. Самоорганизация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последовательность учебных операций при проведении звукового анализа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последовательность учебных операций при списывании;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</w:t>
      </w:r>
      <w:r w:rsidR="00FF5937" w:rsidRPr="00B32F83">
        <w:rPr>
          <w:rFonts w:ascii="Times New Roman" w:hAnsi="Times New Roman" w:cs="Times New Roman"/>
          <w:sz w:val="28"/>
          <w:szCs w:val="28"/>
        </w:rPr>
        <w:t>6. Самоконтроль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находить ошибку, допущенную при проведении звукового анализа, при письме под диктовку или списывании слов, предложений, с использованием указаний педагога о наличии ошибки;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оценивать правильность написания букв, соединений букв, слов, предложений.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</w:t>
      </w:r>
      <w:r w:rsidR="00FF5937" w:rsidRPr="00B32F83">
        <w:rPr>
          <w:rFonts w:ascii="Times New Roman" w:hAnsi="Times New Roman" w:cs="Times New Roman"/>
          <w:sz w:val="28"/>
          <w:szCs w:val="28"/>
        </w:rPr>
        <w:t>7. Совместная деятельность: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план действий по ее достижению, распределять роли, договариваться, учитывать интересы и мнения участников совместной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. Содержание обучения во 2 классе.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1. Общие сведения о языке.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2. Фонетика и графика.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[й'] и гласного звука [и], твердых и мягких согласных звуков, звонких и глухих согласных звуков; шипящие согласные звуки [ж], [ш], [ч'], [щ']; обозначение при письме твердости и мягкости согласных звуков, функции букв "е", "е", "ю", "я" (повторение изученного в 1 классе).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Парные и непарные по твердости - мягкости согласные звуки.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Парные и непарные по звонкости - глухости согласные звуки.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Качественная характеристика звука: гласный - согласный; гласный ударный - безударный; согласный твердый - мягкий, парный - непарный; согласный звонкий - глухой, парный - непарный.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Функции "ь": показатель мягкости предшествующего согласного в конце и в середине слова; разделительный. Использование при письме разделительных "ъ" и "ь".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Соотношение звукового и буквенного состава в словах с буквами "е", "е", "ю", "я" (в начале слова и после гласных).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Деление слов на слоги (в том числе при стечении согласных).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знания алфавита при работе со словарями.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Pr="00B32F83">
        <w:rPr>
          <w:rFonts w:ascii="Times New Roman" w:hAnsi="Times New Roman" w:cs="Times New Roman"/>
          <w:sz w:val="28"/>
          <w:szCs w:val="28"/>
        </w:rPr>
        <w:t>3.</w:t>
      </w:r>
      <w:r w:rsidR="00FF5937" w:rsidRPr="00B32F8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Орфоэпия.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отработанного перечня слов (орфоэпического словаря учебника) для решения практических задач.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4. Лексика.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Однозначные и многозначные слова (простые случаи, наблюдение).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Наблюдение за использованием в речи синонимов, антонимов.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4.5</w:t>
      </w:r>
      <w:r w:rsidR="00FF5937" w:rsidRPr="00B32F83">
        <w:rPr>
          <w:rFonts w:ascii="Times New Roman" w:hAnsi="Times New Roman" w:cs="Times New Roman"/>
          <w:sz w:val="28"/>
          <w:szCs w:val="28"/>
        </w:rPr>
        <w:t>. Состав слова (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>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Суффикс как часть слова (наблюдение). Приставка как часть слова (наблюдение).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6. Морфология.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Имя существительное (ознакомление): общее значение, вопросы ("кто?", "что?"), употребление в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Глагол (ознакомление): общее значение, вопросы ("что делать?", "что сделать?" и другие), употребление в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Имя прилагательное (ознакомление): общее значение, вопросы ("какой?", "какая?", "какое?", "какие?"), употребление в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Предлог. Отличие предлогов от приставок. Наиболее распространенные предлоги: "в", "на", "из", "без", "над", "до", "у", "о", "об" и другие.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7. Синтаксис.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Порядок слов в предложении; связь слов в предложении (повторение).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Виды предложений по цели высказывания: повествовательные, вопросительные, побудительные предложения.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8. Орфография и пунктуация.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учета морфемного членения слова); гласные после шипящих в сочетаниях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жи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", "ши" (в положении под ударением),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"ща", "чу",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щу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"; сочетания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чк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 (повторение правил правописания, изученных в 1 классе).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разделительный мягкий знак;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сочетания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чт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щн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нч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проверяемые безударные гласные в корне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парные звонкие и глухие согласные в корне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раздельное написание предлогов с именами существительными.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9. Развитие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другие).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Составление устного рассказа по репродукции картины. Составление устного рассказа с использованием личных наблюдений и на вопросы.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Типы текстов: описание, повествование, рассуждение, их особенности (первичное 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Поздравление и поздравительная открытка.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Подробное изложение повествовательного текста объемом 30-45 слов с использованием вопросов.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10. Изучение русского языка во 2 классе позволяет на пропедевтическом уровне организовать работу над рядом 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Pr="00B32F83">
        <w:rPr>
          <w:rFonts w:ascii="Times New Roman" w:hAnsi="Times New Roman" w:cs="Times New Roman"/>
          <w:sz w:val="28"/>
          <w:szCs w:val="28"/>
        </w:rPr>
        <w:t>10.1.</w:t>
      </w:r>
      <w:r w:rsidR="00FF5937" w:rsidRPr="00B32F8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Базовые логические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значение однокоренных (родственных) слов: указывать сходство и различие лексического значения;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буквенную оболочку однокоренных (родственных) слов: выявлять случаи чередования;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основания для сравнения слов: на какой вопрос отвечают, что обозначают;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характеризовать звуки по заданным параметрам;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признак, по которому проведена классификация звуков, букв, слов, предложений;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закономерности в процессе наблюдения за языковыми единицами;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ориентироваться в изученных понятиях (корень, окончание, текст); соотносить понятие с его краткой характеристикой.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.10.2. Базовые исследовательские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проводить по предложенному плану наблюдение за языковыми единицами (слово, предложение, текст);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выводы и предлагать доказательства того, что слова являются (не являются) однокоренными (родственными).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.10.3. Работа с информацией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источник получения информации: словарь учебника для получения информации;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с помощью словаря значения многозначных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анализировать текстовую, графическую и звуковую информацию в соответствии с учебной задачей; "читать" информацию, представленную в схеме, таблице;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 помощью учителя на уроках русского языка создавать схемы, таблицы для представления информации.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.10.4. Общение как часть коммуникативных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воспринимать и формулировать суждения о языковых единицах;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корректно и аргументированно высказывать свое мнение о результатах наблюдения за языковыми единицами;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диалогическое выказывание;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монологическое высказывание на определенную тему, на основе наблюдения с соблюдением орфоэпических норм, правильной интонации;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устно и письменно формулировать простые выводы на основе прочитанного или услышанного текста.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.10.5. Самоорганизация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планировать с помощью учителя действия по решению орфографической задачи;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.10.6. Самоконтроль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с помощью учителя причины успеха (неудач) при выполнении заданий по русскому языку;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.10.7. Совместная деятельность: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(в том числе с помощью учителя);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совместно обсуждать процесс и результат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оценивать свой вклад в общий результат.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 xml:space="preserve"> Содержание обучения в 3 классе.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.1. Сведения о русском языке.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5.</w:t>
      </w:r>
      <w:r w:rsidR="00FF5937" w:rsidRPr="00B32F83">
        <w:rPr>
          <w:rFonts w:ascii="Times New Roman" w:hAnsi="Times New Roman" w:cs="Times New Roman"/>
          <w:sz w:val="28"/>
          <w:szCs w:val="28"/>
        </w:rPr>
        <w:t>2. Фонетика и графика.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Звуки русского языка: гласный (согласный); гласный ударный (безударный); согласный твердый (мягкий), парный (непарный); согласный глухой (звонкий), парный (непарный); функции разделительных мягкого и твердого знаков, условия использования при письме разделительных мягкого и твердого знаков (повторение изученного).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алфавита при работе со словарями, справочниками, каталогами.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5.</w:t>
      </w:r>
      <w:r w:rsidR="00FF5937" w:rsidRPr="00B32F83">
        <w:rPr>
          <w:rFonts w:ascii="Times New Roman" w:hAnsi="Times New Roman" w:cs="Times New Roman"/>
          <w:sz w:val="28"/>
          <w:szCs w:val="28"/>
        </w:rPr>
        <w:t>.3. Орфоэпия.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орфоэпического словаря для решения практических задач.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.4. Лексика.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Повторение: лексическое значение слова.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Прямое и переносное значение слова (ознакомление). Устаревшие слова (ознакомление).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.5. Состав слова (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>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Однокоренные слова и формы одного и того же слова. Корень, приставка, суффикс -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.6. Морфология.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Части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имен существительных. Определение падежа, в котором употреблено имя существительное. Изменение имен существительных по падежам и числам (склонение). Имена существительные 1, 2, 3-го склонения. Имена существительные одушевленные и неодушевленные.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имен прилагательных по родам, числам и падежам (кроме имен прилагательных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"-ин"). Склонение имен прилагательных.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Глагол: общее значение, вопросы, употребление в речи. Неопределенная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Частица "не", ее значение.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.7. Синтаксис.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- подлежащее и сказуемое. Второстепенные члены предложения (без деления на виды). Предложения распространенные и нераспространенные.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Наблюдение за однородными членами предложения с союзами "и", "а", "но" и без союзов.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.8. Орфография и пунктуация.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разделительный твердый знак;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непроизносимые согласные в корне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мягкий знак после шипящих на конце имен существительных;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безударные гласные в падежных окончаниях имен существительных (на уровне наблюдения);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безударные гласные в падежных окончаниях имен прилагательных (на уровне наблюдения);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раздельное написание предлогов с личными местоимениями;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раздельное написание частицы не с глаголами.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.9. Развитие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Нормы речевого этикета: устное и письменное приглашение, просьба, извинение, благодарность, отказ и другие Соблюдение норм речевого этикета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Особенности речевого этикета в условиях общения с людьми, плохо владеющими русским языком.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"и", "а", "но". Ключевые слова в тексте.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Жанр письма, объявления.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Изложение текста по коллективно или самостоятельно составленному плану.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Изучающее чтение. Функции ознакомительного чтения, ситуации применения.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.10. Изучение русского языка в 3 классе позволяет организовать работу над рядом 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5.</w:t>
      </w:r>
      <w:r w:rsidR="00FF5937" w:rsidRPr="00B32F83">
        <w:rPr>
          <w:rFonts w:ascii="Times New Roman" w:hAnsi="Times New Roman" w:cs="Times New Roman"/>
          <w:sz w:val="28"/>
          <w:szCs w:val="28"/>
        </w:rPr>
        <w:t>10.1. Базовые логические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грамматические признаки разных частей речи: выделять общие и различные грамматические признаки;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тему и основную мысль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типы текстов (повествование, описание, рассуждение): выделять особенности каждого типа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прямое и переносное значение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группировать слова на основании того, какой частью речи они являются; объединять имена существительные в группы по определенному грамматическому признаку (например, род или число), самостоятельно находить возможный признак группировки;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 звуков, предложений; 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.10.2. Базовые исследовательские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разрыв между реальным и желательным качеством текста на основе предложенных учителем критериев;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 помощью учителя формулировать цель изменения текста, планировать действия по изменению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высказывать предположение в процессе наблюдения за языковым материалом;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проводить по предложенному плану несложное лингвистическое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ини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-исследование, выполнять по предложенному плану проектное задание;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выводы об особенностях каждого из трех типов текстов, подкреплять их доказательствами на основе результатов проведенного наблюдения;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наиболее подходящий для данной ситуации тип текста (на основе предложенных критериев).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.10.3. Работа с информацией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источник получения информации при выполнении мини-исследования;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анализировать текстовую, графическую, звуковую информацию в соответствии с учебной задачей;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самостоятельно создавать схемы, таблицы для представления информации как результата наблюдения за языковыми единицами.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.10.4. Общение как часть коммуникативных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повествование), соответствующие ситуации общения;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подготавливать небольшие выступления о результатах групповой работы, наблюдения, выполненного мини-исследования, проектного задания;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.10.5. Самоорганизация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планировать действия по решению орфографической задачи;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.10.6. Самоконтроль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причины успеха (неудач) при выполнении заданий по русскому языку;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.10.7. Совместная деятельность: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краткосрочные и долгосрочные цели (индивидуальные с учетом участия в коллективных задачах) при выполнении коллективного мини-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исследования или проектного задания на основе предложенного формата планирования, распределения промежуточных шагов и сроков;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выполнять совместные (в группах) проектные задания с использованием предложенных образцов;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. Содержание обучения в 4 классе.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.1. Сведения о русском языке.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мини-исследование, проект.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.2. Фонетика и графика.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Характеристика, сравнение, классификация звуков вне слова и в слове по заданным параметрам. </w:t>
      </w:r>
      <w:proofErr w:type="spellStart"/>
      <w:proofErr w:type="gramStart"/>
      <w:r w:rsidRPr="00B32F83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-буквенный</w:t>
      </w:r>
      <w:proofErr w:type="gramEnd"/>
      <w:r w:rsidRPr="00B32F83">
        <w:rPr>
          <w:rFonts w:ascii="Times New Roman" w:hAnsi="Times New Roman" w:cs="Times New Roman"/>
          <w:sz w:val="28"/>
          <w:szCs w:val="28"/>
        </w:rPr>
        <w:t xml:space="preserve"> разбор слова (по отработанному алгоритму).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.3. Орфоэпия.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.4. Лексика.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Наблюдение за использованием в речи фразеологизмов (простые случаи).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.5. Состав слова (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>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Основа слова.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 неизменяемых слов (ознакомление).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Значение наиболее употребляемых суффиксов изученных частей речи (ознакомление).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.6. Морфология.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Части речи самостоятельные и служебные.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Имя существительное. Склонение имен существительных (кроме существительных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мя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";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ья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например, "гостья";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ье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", например, "ожерелье" во множественном числе; а также кроме собственных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имен существительных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"-ин",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"); имена существительные 1, 2, 3-го склонения (повторение изученного). Несклоняемые имена существительные (ознакомление).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Имя прилагательное. Зависимость формы имени прилагательного от формы имени существительного (повторение). Склонение имен прилагательных во множественном числе.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Местоимение. Личные местоимения (повторение). Личные местоимения l-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ro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 и 3-го лица единственного и множественного числа; склонение личных местоимений.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Глагол. Изменение глаголов по лицам и числам в настоящем и будущем времени (спряжение). I и II спряжение глаголов. Способы определения I и II спряжения глаголов.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Наречие (общее представление). Значение, вопросы, употребление в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Предлог. Отличие предлогов от приставок (повторение).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Союз; союзы "и", "а", "но" в простых и сложных предложениях.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Частица "не", "ее" значение (повторение).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.7. Синтаксис.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предложении (при помощи смысловых вопросов); распространенные и нераспространенные предложения (повторение изученного).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Связь между словами в словосочетании.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Предложения с однородными членами: без союзов, с союзами "а", "но", с одиночным союзом "и". Интонация перечисления в предложениях с однородными членами.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Простое и сложное предложения (ознакомление). Сложные предложения: сложносочиненные с союзами "и", "а", "но"; бессоюзные сложные предложения (без называния терминов).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.8. Орфография и пунктуация.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безударные падежные окончания имен существительных (кроме существительных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мя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ья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например, "гостья",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lastRenderedPageBreak/>
        <w:t>ье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например, "ожерелье" во множественном числе, а также кроме собственных имен существительных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"-ин",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безударные падежные окончания имен прилагательных;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мягкий знак после шипящих на конце глаголов в форме 2-го лица единственного числа;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наличие или отсутствие мягкого знака в глаголах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ться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 и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тся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безударные личные окончания глаголов;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знаки препинания в предложениях с однородными членами, соединенными союзами "и", "а", "но" и без союзов.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Знаки препинания в сложном предложении, состоящем из двух простых (наблюдение).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Знаки препинания в предложении с прямой речью после слов автора (наблюдение).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.9. Развитие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другие); диалог; монолог; отражение темы текста или основной мысли в заголовке.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Корректирование текстов (заданных и собственных) с учетом точности, правильности, богатства и выразительности письменной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Изложение (подробный устный и письменный пересказ текста; выборочный устный пересказ текста).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Сочинение как вид письменной работы.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.10. Изучение русского языка в 4 классе позволяет организовать работу над рядом 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.10.1. Базовые логические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группировать слова на основании того, какой частью речи они являются;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объединять глаголы в группы по определенному признаку (например, время, спряжение);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объединять предложения по определенному признаку, самостоятельно устанавливать этот признак;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классифицировать предложенные языковые единицы;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устно характеризовать языковые единицы по заданным признакам;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ориентироваться в изученных понятиях (склонение, спряжение, неопределенная форма, однородные члены предложения, сложное предложение) и соотносить понятие с его краткой характеристикой.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.10.2. Базовые исследовательские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проводить по предложенному алгоритму различные виды анализа (</w:t>
      </w:r>
      <w:proofErr w:type="spellStart"/>
      <w:proofErr w:type="gramStart"/>
      <w:r w:rsidRPr="00B32F83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-буквенный</w:t>
      </w:r>
      <w:proofErr w:type="gramEnd"/>
      <w:r w:rsidRPr="00B32F83">
        <w:rPr>
          <w:rFonts w:ascii="Times New Roman" w:hAnsi="Times New Roman" w:cs="Times New Roman"/>
          <w:sz w:val="28"/>
          <w:szCs w:val="28"/>
        </w:rPr>
        <w:t>, морфемный, морфологический, синтаксический);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мини-исследования);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прогнозировать возможное развитие речевой ситуации.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.10.3. Работа с информацией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источник получения информации, работать со словарями, справочниками в поисках информации, необходимой для решения учебно-практической задачи; находить дополнительную информацию, используя справочники и словари;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ее проверки;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соблюдать элементарные правила информационной безопасности при поиске для выполнения заданий по русскому языку информации в Интернете;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самостоятельно создавать схемы, таблицы для представления информации.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.10.4. Общение как часть коммуникативных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воспринимать и формулировать суждения, выбирать языковые средства для выражения эмоций в соответствии с целями и условиями общения в знакомой среде;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подготавливать небольшие публичные выступления;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.10.5. Самоорганизация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самостоятельно планировать действия по решению учебной задачи для получения результата;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предвидеть трудности и возможные ошибки.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.10.6. Самоконтроль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ошибки в своей и чужих работах, устанавливать их причины;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оценивать по предложенным критериям общий результат деятельности и свой вклад в нее;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принимать оценку своей работы.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.10.7. Совместная деятельность: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оценивать свой вклад в общий результат;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выполнять совместные проектные задания с использованием предложенных образцов, планов, идей.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. Планируемые результаты освоения программы по русскому языку на уровне начального общего образования.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.1. В результате изучения русского языка на уровне начального общего образования у обучающегося будут сформированы личностные результаты: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1) гражданско-патриотическое воспитание: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проявление уважения к своему и другим народам, формируемое в том числе на основе примеров из текстов, с которыми идет работа на уроках русского языка;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отраженных в текстах, с которыми идет работа на уроках русского языка;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2) духовно-нравственное воспитание: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осознание языка как одной из главных духовно-нравственных ценностей народа;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признание индивидуальности каждого человека с использованием собственного жизненного и читательского опыта;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3) эстетическое воспитание: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4) физическое воспитание, формирование культуры здоровья и эмоционального благополучия: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5) трудовое воспитание: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осознание ценности труда в жизни человека и общества (в том числе благодаря примерам из текстов, с которыми идет работа на уроках русского языка), интерес к различным профессиям, возникающий при обсуждении примеров из текстов, с которыми идет работа на уроках русского языка;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6) экологическое воспитание: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бережное отношение к природе, формируемое в процессе работы с текстами;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неприятие действий, приносящих вред природе;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7) ценность научного познания: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.2. 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</w:t>
      </w:r>
      <w:r w:rsidR="00FF5937" w:rsidRPr="00B32F83">
        <w:rPr>
          <w:rFonts w:ascii="Times New Roman" w:hAnsi="Times New Roman" w:cs="Times New Roman"/>
          <w:sz w:val="28"/>
          <w:szCs w:val="28"/>
        </w:rPr>
        <w:lastRenderedPageBreak/>
        <w:t>действия, регулятивные универсальные учебные действия, совместная деятельность.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частеречная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 принадлежность, грамматический признак, лексическое значение и другие); устанавливать аналогии языковых единиц;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объединять объекты (языковые единицы) по определенному признаку;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 в ситуациях наблюдения за языковым материалом, делать выводы.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 помощью учителя формулировать цель, планировать изменения языкового объекта, речевой ситуации;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.2.3. У обучающегося будут сформированы следующие действия при работе с информацией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ее проверки (обращаясь к словарям, справочникам, учебнику);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.2.4. У обучающегося будут сформированы следующие действия общения как часть коммуникативных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диалоги и дискуссии;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корректно и аргументированно высказывать свое мнение;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.2.5. У обучающегося будут сформированы следующие действия самоорганизации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планировать действия по решению учебной задачи для получения результата;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.2.6. У обучающегося будут сформированы следующие действия самоконтроля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причины успеха (неудач) учебной деятельности;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корректировать свои учебные действия для преодоления речевых и орфографических ошибок;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находить ошибку, допущенную при работе с языковым материалом, находить орфографическую и пунктуационную ошибки;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.2.7. У обучающегося будут сформированы следующие действия при осуществлении совместной деятельности: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оценивать свой вклад в общий результат;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выполнять совместные проектные задания с использованием предложенных образцов.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7.3</w:t>
      </w:r>
      <w:r w:rsidR="00FF5937" w:rsidRPr="00B32F83">
        <w:rPr>
          <w:rFonts w:ascii="Times New Roman" w:hAnsi="Times New Roman" w:cs="Times New Roman"/>
          <w:sz w:val="28"/>
          <w:szCs w:val="28"/>
        </w:rPr>
        <w:t>. Предметные результаты изучения русского языка. К концу обучения в 1 классе обучающийся научится: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слово и предложение; выделять слова из предложений;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выделять звуки из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гласные и согласные звуки (в том числе различать в словах согласный звук [й'] и гласный звук [и]);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ударные и безударные гласные звуки;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согласные звуки: мягкие и твердые, звонкие и глухие (вне слова и в слове);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понятия "звук" и "буква";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обозначать при письме мягкость согласных звуков буквами "е", "е", "ю", "я" и буквой "ь" в конце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аккуратным разборчивым почерком прописные и строчные буквы, соединения букв,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слогам (простые случаи: слова из слогов типа "согласный + гласный"); гласные после шипящих в сочетаниях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жи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"ши" (в положении под ударением),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"ща", "чу",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щу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"; непроверяемые гласные и согласные (перечень слов в орфографическом словаре учебника);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правильно списывать (без пропусков и искажений букв) слова и предложения, тексты объемом не более 25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под диктовку (без пропусков и искажений букв) слова, предложения из 3 - 5 слов, тексты объемом не более 20 слов, правописание которых не расходится с произношением;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и исправлять ошибки по изученным правилам;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понимать прослушанный текст;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в тексте слова, значение которых требует уточнения;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составлять предложение из набора форм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устно составлять текст из 3-5 предложений по сюжетным картинкам и на основе наблюдений;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использовать изученные понятия в процессе решения учебных задач.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7.</w:t>
      </w:r>
      <w:proofErr w:type="gramStart"/>
      <w:r w:rsidRPr="00B32F83">
        <w:rPr>
          <w:rFonts w:ascii="Times New Roman" w:hAnsi="Times New Roman" w:cs="Times New Roman"/>
          <w:sz w:val="28"/>
          <w:szCs w:val="28"/>
        </w:rPr>
        <w:t>3.1.</w:t>
      </w:r>
      <w:r w:rsidR="00FF5937" w:rsidRPr="00B32F8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Предметные результаты изучения русского языка. К концу обучения во 2 классе обучающийся научится: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осознавать язык как основное средство общения;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характеризовать согласные звуки вне слова и в слове по заданным параметрам: согласный парный (непарный) по твердости (мягкости); согласный парный (непарный) по звонкости (глухости);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соотношение звукового и буквенного состава слова, в том числе с учетом функций букв "е", "е", "ю", "я";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обозначать при письме мягкость согласных звуков буквой мягкий знак в середине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однокоренные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выделять в слове корень (простые случаи);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выделять в слове окончание;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слова, отвечающие на вопросы "кто?", "что?";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слова, отвечающие на вопросы "что делать?", "что сделать?" и другие;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слова, отвечающие на вопросы "какой?", "какая?", "какое?", "какие?";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определять вид предложения по цели высказывания и по эмоциональной окраске;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место орфограммы в слове и между словами по изученным правилам;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применять изученные правила правописания, в том числе сочетания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чк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чт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щн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нч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правильно списывать (без пропусков и искажений букв) слова и предложения, тексты объемом не более 50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под диктовку (без пропусков и искажений букв) слова, предложения, тексты объемом не более 45 слов с учетом изученных правил правописания;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и исправлять ошибки по изученным правилам;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пользоваться толковым, орфографическим, орфоэпическим словарями учебника;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диалогическое и монологическое высказывания (2 - 4 предложения на определенную тему, по наблюдениям) с соблюдением орфоэпических норм, правильной интонации;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простые выводы на основе прочитанного (услышанного) устно и письменно (1 -2 предложения);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составлять предложения из слов, устанавливая между ними смысловую связь по вопросам;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тему текста и озаглавливать текст, отражая его тему;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составлять текст из разрозненных предложений, частей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подробное изложение повествовательного текста объемом 30 - 45 слов с использованием вопросов;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7.3.2.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Предметные результаты изучения русского языка. К концу обучения в 3 классе обучающийся научится: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значение русского языка как государственного языка Российской Федерации;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характеризовать, сравнивать, классифицировать звуки вне слова и в слове по заданным параметрам;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производить </w:t>
      </w:r>
      <w:proofErr w:type="spellStart"/>
      <w:proofErr w:type="gramStart"/>
      <w:r w:rsidRPr="00B32F83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-буквенный</w:t>
      </w:r>
      <w:proofErr w:type="gramEnd"/>
      <w:r w:rsidRPr="00B32F83">
        <w:rPr>
          <w:rFonts w:ascii="Times New Roman" w:hAnsi="Times New Roman" w:cs="Times New Roman"/>
          <w:sz w:val="28"/>
          <w:szCs w:val="28"/>
        </w:rPr>
        <w:t xml:space="preserve"> анализ слова (в словах с орфограммами; без транскрибирования);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определять функцию разделительных мягкого и твердого знаков в словах; устанавливать соотношение звукового и буквенного состава, в том числе с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учетом функций букв "е", "е", "ю", "я", в словах с разделительными "ь", "ъ", в словах с непроизносимыми согласными;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в словах с однозначно выделяемыми морфемами окончание, корень, приставку, суффикс;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слова, употребляемые в прямом и переносном значении (простые случаи);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значение слова в тексте;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имена существительные; определять грамматические признаки имен существительных: род, число, падеж; склонять в единственном числе имена существительные с ударными окончаниями;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имена прилагательные; определять грамматические признаки имен прилагательных: род, число, падеж;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изменять имена прилагательные по падежам, числам, родам (в единственном числе) в соответствии с падежом, числом и родом имен существительных;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глаголы; различать глаголы, отвечающие на вопросы "что делать?" и "что сделать?";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- по родам;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личные местоимения (в начальной форме);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использовать личные местоимения для устранения неоправданных повторов в тексте;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предлоги и приставки;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вид предложения по цели высказывания и по эмоциональной окраске;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главные и второстепенные (без деления на виды) члены предложения;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распространенные и нераспространенные предложения;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место орфограммы в слове и между словами по изученным правилам;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твердый знак; мягкий знак после шипящих на конце имен существительных; не с глаголами; раздельное написание предлогов со словами;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правильно списывать слова, предложения, тексты объемом не более 70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писать под диктовку тексты объемом не более 65 слов с учетом изученных правил правописания;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и исправлять ошибки по изученным правилам;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понимать тексты разных типов, находить в тексте заданную информацию;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устно и письменно на основе прочитанной (услышанной) информации простые выводы (1 - 2 предложения);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диалогическое и монологическое высказывания (3 - 5 предложений на определенную тему, по результатам наблюдений) с соблюдением орфоэпических норм, правильной интонации; создавать небольшие устные и письменные тексты (2 - 4 предложения), содержащие приглашение, просьбу, извинение, благодарность, отказ, с использованием норм речевого этикета;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связь предложений в тексте (с помощью личных местоимений, синонимов, союзов "и", "а", "но");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ключевые слова в тексте;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тему текста и основную мысль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составлять план текста, создавать по нему текст и корректировать текст;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подробное изложение по заданному, коллективно или самостоятельно составленному плану;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уточнять значение слова с помощью толкового словаря.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20.10.6. Предметные результаты изучения русского языка. К концу обучения в 4 классе обучающийся научится: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роль языка как основного средства общения;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осознавать правильную устную и письменную речь как показатель общей культуры человека;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проводить </w:t>
      </w:r>
      <w:proofErr w:type="spellStart"/>
      <w:proofErr w:type="gramStart"/>
      <w:r w:rsidRPr="00B32F83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-буквенный</w:t>
      </w:r>
      <w:proofErr w:type="gramEnd"/>
      <w:r w:rsidRPr="00B32F83">
        <w:rPr>
          <w:rFonts w:ascii="Times New Roman" w:hAnsi="Times New Roman" w:cs="Times New Roman"/>
          <w:sz w:val="28"/>
          <w:szCs w:val="28"/>
        </w:rPr>
        <w:t xml:space="preserve"> разбор слов (в соответствии с предложенным в учебнике алгоритмом);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подбирать к предложенным словам синонимы; подбирать к предложенным словам антонимы;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в речи слова, значение которых требует уточнения, определять значение слова по контексту;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принадлежность слова к определенной части речи (в объеме изученного) по комплексу освоенных грамматических признаков;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грамматические признаки имен существительных: склонение, род, число, падеж; проводить разбор имени существительного как части речи;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грамматические признаки имен прилагательных: род (в единственном числе), число, падеж; проводить разбор имени прилагательного как части речи;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(находить) неопределенную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грамматические признаки личного местоимения в начальной форме: лицо, число, род (у местоимений 3-го лица в единственном числе); использовать личные местоимения для устранения неоправданных повторов в тексте;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предложение, словосочетание и слово;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классифицировать предложения по цели высказывания и по эмоциональной окраске;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распространенные и нераспространенные предложения;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разграничивать простые распространенные и сложные предложения, состоящие из двух простых (сложносочиненные с союзами "и", "а", "но" и бессоюзные сложные предложения без называния терминов); составлять простые распространенные и сложные предложения, состоящие из двух простых (сложносочиненные с союзами "и", "а", "но" и бессоюзные сложные предложения без называния терминов);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производить синтаксический разбор простого предложения;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место орфограммы в слове и между словами по изученным правилам;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имен существительных (кроме существительных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мя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ья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например, "гостья";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ье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например, ожерелье во множественном числе, а также кроме собственных имен существительных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"-ин",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"); безударные падежные окончания имен прилагательных; мягкий знак после шипящих на конце глаголов в форме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2-го лица единственного числа; наличие или отсутствие мягкого знака в глаголах на 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ться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 и 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тся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; безударные личные окончания глаголов; знаки препинания в предложениях с однородными членами, соединенными союзами и, а, но и без союзов;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правильно списывать тексты объемом не более 85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под диктовку тексты объемом не более 80 слов с учетом изученных правил правописания;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и исправлять орфографические и пунктуационные ошибки по изученным правилам;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осознавать ситуацию общения (с какой целью, с кем, где происходит общение); выбирать языковые средства в ситуации общения;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диалогическое и монологическое высказывания (4 - 6 предложений), соблюдая орфоэпические нормы, правильную интонацию, нормы речевого взаимодействия;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создавать небольшие устные и письменные тексты (3 - 5 предложений) для конкретной ситуации письменного общения (письма, поздравительные открытки, объявления и другие);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тему и основную мысль текста; самостоятельно озаглавливать текст с использованием темы или основной мысли;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корректировать порядок предложений и частей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составлять план к заданным текстам;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осуществлять подробный пересказ текста (устно и письменно);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осуществлять выборочный пересказ текста (устно);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(после предварительной подготовки) сочинения по заданным темам;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своими словами значение изученных понятий; использовать изученные понятия;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уточнять значение слова с помощью справочных изданий, в том числе из числа верифицированных электронных ресурсов, включенных в федеральный перечень.</w:t>
      </w:r>
    </w:p>
    <w:p w:rsidR="00067304" w:rsidRPr="00B32F83" w:rsidRDefault="00067304" w:rsidP="00B32F8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361F5" w:rsidRPr="00B32F83" w:rsidRDefault="00E361F5" w:rsidP="00B32F83">
      <w:pPr>
        <w:spacing w:before="100" w:after="100"/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2240" w:h="15840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E361F5" w:rsidRPr="00B32F83" w:rsidRDefault="00E361F5" w:rsidP="00B32F83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bookmarkStart w:id="1" w:name="block-5190738"/>
      <w:r w:rsidRPr="00B32F83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ТЕМАТИЧЕСКОЕ ПЛАНИРОВАНИЕ </w:t>
      </w:r>
    </w:p>
    <w:p w:rsidR="00E361F5" w:rsidRPr="00B32F83" w:rsidRDefault="00E361F5" w:rsidP="00B32F83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258"/>
        <w:gridCol w:w="1471"/>
        <w:gridCol w:w="2090"/>
        <w:gridCol w:w="2171"/>
        <w:gridCol w:w="2750"/>
      </w:tblGrid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Обучение грамоте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 и предложение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Письмо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Систематический курс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 сведения о языке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Лексика и морфология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Орфография и пунктуация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61F5" w:rsidRPr="00B32F83" w:rsidRDefault="00E361F5" w:rsidP="00B32F83">
      <w:pPr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E361F5" w:rsidRPr="00B32F83" w:rsidRDefault="00E361F5" w:rsidP="00B32F83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6"/>
        <w:gridCol w:w="3838"/>
        <w:gridCol w:w="1389"/>
        <w:gridCol w:w="2090"/>
        <w:gridCol w:w="2171"/>
        <w:gridCol w:w="3366"/>
      </w:tblGrid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№ п/п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1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2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61F5" w:rsidRPr="00B32F83" w:rsidRDefault="00E361F5" w:rsidP="00B32F83">
      <w:pPr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E361F5" w:rsidRPr="00B32F83" w:rsidRDefault="00E361F5" w:rsidP="00B32F83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3696"/>
        <w:gridCol w:w="1369"/>
        <w:gridCol w:w="2090"/>
        <w:gridCol w:w="2171"/>
        <w:gridCol w:w="3501"/>
      </w:tblGrid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</w:t>
            </w: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ресурсы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Контрольные </w:t>
            </w: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Практические </w:t>
            </w: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61F5" w:rsidRPr="00B32F83" w:rsidRDefault="00E361F5" w:rsidP="00B32F83">
      <w:pPr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E361F5" w:rsidRPr="00B32F83" w:rsidRDefault="00E361F5" w:rsidP="00B32F83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3696"/>
        <w:gridCol w:w="1369"/>
        <w:gridCol w:w="2090"/>
        <w:gridCol w:w="2171"/>
        <w:gridCol w:w="3501"/>
      </w:tblGrid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9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0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1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61F5" w:rsidRPr="00B32F83" w:rsidRDefault="00E361F5" w:rsidP="00B32F83">
      <w:pPr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E361F5" w:rsidRPr="00B32F83" w:rsidRDefault="00E361F5" w:rsidP="00B32F83">
      <w:pPr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bookmarkEnd w:id="1"/>
    <w:p w:rsidR="00E361F5" w:rsidRPr="00B32F83" w:rsidRDefault="00E361F5" w:rsidP="00B32F83">
      <w:pPr>
        <w:spacing w:before="100" w:after="100"/>
        <w:contextualSpacing/>
        <w:rPr>
          <w:rFonts w:ascii="Times New Roman" w:hAnsi="Times New Roman" w:cs="Times New Roman"/>
          <w:sz w:val="28"/>
          <w:szCs w:val="28"/>
        </w:rPr>
      </w:pPr>
    </w:p>
    <w:sectPr w:rsidR="00E361F5" w:rsidRPr="00B32F83" w:rsidSect="00B32F83">
      <w:type w:val="continuous"/>
      <w:pgSz w:w="15840" w:h="12240" w:orient="landscape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3E2" w:rsidRDefault="007143E2" w:rsidP="00B260B9">
      <w:r>
        <w:separator/>
      </w:r>
    </w:p>
  </w:endnote>
  <w:endnote w:type="continuationSeparator" w:id="0">
    <w:p w:rsidR="007143E2" w:rsidRDefault="007143E2" w:rsidP="00B26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3E2" w:rsidRDefault="007143E2" w:rsidP="00B260B9">
      <w:r>
        <w:separator/>
      </w:r>
    </w:p>
  </w:footnote>
  <w:footnote w:type="continuationSeparator" w:id="0">
    <w:p w:rsidR="007143E2" w:rsidRDefault="007143E2" w:rsidP="00B260B9">
      <w:r>
        <w:continuationSeparator/>
      </w:r>
    </w:p>
  </w:footnote>
  <w:footnote w:id="1">
    <w:p w:rsidR="00B260B9" w:rsidRPr="00A413AE" w:rsidRDefault="00B260B9" w:rsidP="00B260B9">
      <w:pPr>
        <w:pStyle w:val="a7"/>
        <w:jc w:val="both"/>
        <w:rPr>
          <w:lang w:val="ru-RU"/>
        </w:rPr>
      </w:pPr>
      <w:r>
        <w:rPr>
          <w:rStyle w:val="a9"/>
        </w:rPr>
        <w:footnoteRef/>
      </w:r>
      <w:r w:rsidRPr="00EF0FFD">
        <w:rPr>
          <w:rFonts w:asciiTheme="minorHAnsi" w:eastAsiaTheme="minorHAnsi" w:hAnsiTheme="minorHAnsi" w:cstheme="minorHAnsi"/>
          <w:sz w:val="16"/>
          <w:szCs w:val="16"/>
        </w:rPr>
        <w:t xml:space="preserve">Приказ </w:t>
      </w:r>
      <w:proofErr w:type="spellStart"/>
      <w:r w:rsidRPr="00EF0FFD">
        <w:rPr>
          <w:rFonts w:asciiTheme="minorHAnsi" w:eastAsiaTheme="minorHAnsi" w:hAnsiTheme="minorHAnsi" w:cstheme="minorHAnsi"/>
          <w:sz w:val="16"/>
          <w:szCs w:val="16"/>
        </w:rPr>
        <w:t>Минпросвещ</w:t>
      </w:r>
      <w:r>
        <w:rPr>
          <w:rFonts w:asciiTheme="minorHAnsi" w:eastAsiaTheme="minorHAnsi" w:hAnsiTheme="minorHAnsi" w:cstheme="minorHAnsi"/>
          <w:sz w:val="16"/>
          <w:szCs w:val="16"/>
        </w:rPr>
        <w:t>ения</w:t>
      </w:r>
      <w:proofErr w:type="spellEnd"/>
      <w:r>
        <w:rPr>
          <w:rFonts w:asciiTheme="minorHAnsi" w:eastAsiaTheme="minorHAnsi" w:hAnsiTheme="minorHAnsi" w:cstheme="minorHAnsi"/>
          <w:sz w:val="16"/>
          <w:szCs w:val="16"/>
        </w:rPr>
        <w:t xml:space="preserve"> России от 31.05.2021 N 286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(ред. от 08.11.202</w:t>
      </w:r>
      <w:r>
        <w:rPr>
          <w:rFonts w:asciiTheme="minorHAnsi" w:eastAsiaTheme="minorHAnsi" w:hAnsiTheme="minorHAnsi" w:cstheme="minorHAnsi"/>
          <w:sz w:val="16"/>
          <w:szCs w:val="16"/>
        </w:rPr>
        <w:t>2)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"Об утверждении федерального государственного образовательного стандарта</w:t>
      </w:r>
      <w:r>
        <w:rPr>
          <w:rFonts w:asciiTheme="minorHAnsi" w:eastAsiaTheme="minorHAnsi" w:hAnsiTheme="minorHAnsi" w:cstheme="minorHAnsi"/>
          <w:sz w:val="16"/>
          <w:szCs w:val="16"/>
        </w:rPr>
        <w:t xml:space="preserve"> начального общего образования"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(Зарегистрировано в Минюсте России 05.07.2021 N 64100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68F429B1"/>
    <w:multiLevelType w:val="multilevel"/>
    <w:tmpl w:val="26DAC52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937"/>
    <w:rsid w:val="0003092B"/>
    <w:rsid w:val="00046BAE"/>
    <w:rsid w:val="00067304"/>
    <w:rsid w:val="000709B7"/>
    <w:rsid w:val="001D4EBD"/>
    <w:rsid w:val="0023653B"/>
    <w:rsid w:val="00473ACA"/>
    <w:rsid w:val="005A4379"/>
    <w:rsid w:val="006A03FC"/>
    <w:rsid w:val="007141F1"/>
    <w:rsid w:val="007143E2"/>
    <w:rsid w:val="0078255C"/>
    <w:rsid w:val="009D2C87"/>
    <w:rsid w:val="009E05C4"/>
    <w:rsid w:val="00B260B9"/>
    <w:rsid w:val="00B32F83"/>
    <w:rsid w:val="00BE0173"/>
    <w:rsid w:val="00E35CAE"/>
    <w:rsid w:val="00E361F5"/>
    <w:rsid w:val="00FF4BC5"/>
    <w:rsid w:val="00FF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ED29D"/>
  <w15:docId w15:val="{46B647DE-CAFB-460A-90E9-B4F45947F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937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B260B9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8">
    <w:name w:val="Текст сноски Знак"/>
    <w:basedOn w:val="a0"/>
    <w:link w:val="a7"/>
    <w:uiPriority w:val="99"/>
    <w:rsid w:val="00B260B9"/>
    <w:rPr>
      <w:rFonts w:ascii="Calibri" w:eastAsia="Calibri" w:hAnsi="Calibri" w:cs="Times New Roman"/>
      <w:sz w:val="20"/>
      <w:szCs w:val="20"/>
      <w:lang w:val="x-none"/>
    </w:rPr>
  </w:style>
  <w:style w:type="character" w:styleId="a9">
    <w:name w:val="footnote reference"/>
    <w:uiPriority w:val="99"/>
    <w:unhideWhenUsed/>
    <w:rsid w:val="00B260B9"/>
    <w:rPr>
      <w:vertAlign w:val="superscript"/>
    </w:rPr>
  </w:style>
  <w:style w:type="character" w:customStyle="1" w:styleId="21">
    <w:name w:val="Основной текст (2)_"/>
    <w:basedOn w:val="a0"/>
    <w:link w:val="22"/>
    <w:rsid w:val="00B32F8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2F83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0de8" TargetMode="External"/><Relationship Id="rId7" Type="http://schemas.openxmlformats.org/officeDocument/2006/relationships/hyperlink" Target="https://login.consultant.ru/link/?req=doc&amp;base=LAW&amp;n=452885&amp;date=04.08.2023&amp;dst=755&amp;field=134%20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1da6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29" Type="http://schemas.openxmlformats.org/officeDocument/2006/relationships/hyperlink" Target="https://m.edsoo.ru/7f411da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da6" TargetMode="External"/><Relationship Id="rId24" Type="http://schemas.openxmlformats.org/officeDocument/2006/relationships/hyperlink" Target="https://m.edsoo.ru/7f411da6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7f411da6" TargetMode="External"/><Relationship Id="rId10" Type="http://schemas.openxmlformats.org/officeDocument/2006/relationships/hyperlink" Target="https://m.edsoo.ru/7f411da6" TargetMode="External"/><Relationship Id="rId19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7f411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38</Pages>
  <Words>11540</Words>
  <Characters>65784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15</cp:revision>
  <dcterms:created xsi:type="dcterms:W3CDTF">2023-08-27T15:43:00Z</dcterms:created>
  <dcterms:modified xsi:type="dcterms:W3CDTF">2023-10-10T03:52:00Z</dcterms:modified>
</cp:coreProperties>
</file>