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EE" w:rsidRPr="00670310" w:rsidRDefault="008D0474" w:rsidP="00C46A3C">
      <w:pPr>
        <w:tabs>
          <w:tab w:val="left" w:pos="5785"/>
        </w:tabs>
        <w:spacing w:before="100" w:after="100"/>
        <w:contextualSpacing/>
        <w:jc w:val="right"/>
        <w:rPr>
          <w:b/>
          <w:spacing w:val="-2"/>
          <w:w w:val="95"/>
          <w:sz w:val="27"/>
        </w:rPr>
      </w:pPr>
      <w:r>
        <w:rPr>
          <w:b/>
          <w:noProof/>
          <w:spacing w:val="-2"/>
          <w:w w:val="95"/>
          <w:sz w:val="27"/>
        </w:rPr>
        <w:drawing>
          <wp:inline distT="0" distB="0" distL="0" distR="0" wp14:anchorId="6EF83A2C" wp14:editId="43DCA325">
            <wp:extent cx="5934075" cy="8362950"/>
            <wp:effectExtent l="0" t="0" r="9525" b="0"/>
            <wp:docPr id="1" name="Рисунок 1" descr="C:\Users\11\AppData\Local\Temp\Rar$DRa11504.39792\1665042158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AppData\Local\Temp\Rar$DRa11504.39792\16650421587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pacing w:val="-2"/>
          <w:w w:val="95"/>
          <w:sz w:val="27"/>
        </w:rPr>
        <w:tab/>
        <w:t xml:space="preserve">                       </w:t>
      </w:r>
      <w:bookmarkStart w:id="0" w:name="_GoBack"/>
      <w:bookmarkEnd w:id="0"/>
    </w:p>
    <w:p w:rsidR="009A1CF8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и функционирование детской организации </w:t>
      </w:r>
      <w:r w:rsidR="009A1CF8" w:rsidRPr="00350690">
        <w:rPr>
          <w:rFonts w:ascii="Times New Roman" w:eastAsia="Times New Roman" w:hAnsi="Times New Roman" w:cs="Times New Roman"/>
          <w:sz w:val="28"/>
          <w:szCs w:val="28"/>
        </w:rPr>
        <w:t xml:space="preserve"> как основы  детского школьного самоуправления.</w:t>
      </w:r>
      <w:r w:rsidR="009A1CF8" w:rsidRPr="00350690">
        <w:rPr>
          <w:rFonts w:ascii="Times New Roman" w:eastAsia="Times New Roman" w:hAnsi="Times New Roman" w:cs="Times New Roman"/>
          <w:sz w:val="28"/>
          <w:szCs w:val="28"/>
        </w:rPr>
        <w:br/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Зарождение и развитие школьных традиций,</w:t>
      </w:r>
      <w:r w:rsidR="009A1CF8" w:rsidRPr="00350690">
        <w:rPr>
          <w:rFonts w:ascii="Times New Roman" w:eastAsia="Times New Roman" w:hAnsi="Times New Roman" w:cs="Times New Roman"/>
          <w:sz w:val="28"/>
          <w:szCs w:val="28"/>
        </w:rPr>
        <w:t xml:space="preserve"> создание благоприятных условий для 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творческого саморазвития личности.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ЗАДАЧИ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·  </w:t>
      </w:r>
      <w:r w:rsidRPr="00350690">
        <w:rPr>
          <w:rFonts w:ascii="Times New Roman" w:eastAsia="Times New Roman" w:hAnsi="Times New Roman" w:cs="Times New Roman"/>
          <w:i/>
          <w:iCs/>
          <w:sz w:val="28"/>
          <w:szCs w:val="28"/>
        </w:rPr>
        <w:t>Создание условий для максимальной реализации прав личности в соответствии с Уставом школы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·  </w:t>
      </w:r>
      <w:r w:rsidRPr="00350690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Развитие коммуникативных и организаторских способностей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·  </w:t>
      </w:r>
      <w:r w:rsidRPr="0035069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Выявление творческой индивидуальности </w:t>
      </w:r>
      <w:r w:rsidR="009A1CF8" w:rsidRPr="0035069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50690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·  </w:t>
      </w:r>
      <w:r w:rsidRPr="0035069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Знакомство учащихся младшего </w:t>
      </w:r>
      <w:r w:rsidR="009A1CF8" w:rsidRPr="00350690">
        <w:rPr>
          <w:rFonts w:ascii="Times New Roman" w:eastAsia="Times New Roman" w:hAnsi="Times New Roman" w:cs="Times New Roman"/>
          <w:i/>
          <w:iCs/>
          <w:sz w:val="28"/>
          <w:szCs w:val="28"/>
        </w:rPr>
        <w:t>школьного возраста</w:t>
      </w:r>
      <w:r w:rsidRPr="0035069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 основами школьного детского самоуправления.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·  </w:t>
      </w:r>
      <w:r w:rsidRPr="00350690">
        <w:rPr>
          <w:rFonts w:ascii="Times New Roman" w:eastAsia="Times New Roman" w:hAnsi="Times New Roman" w:cs="Times New Roman"/>
          <w:i/>
          <w:iCs/>
          <w:sz w:val="28"/>
          <w:szCs w:val="28"/>
        </w:rPr>
        <w:t>Вовлечение учащихся в традиционные школьные КТД, разработка новых КТД, акций и иных форм деятельности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·  </w:t>
      </w:r>
      <w:r w:rsidRPr="00350690">
        <w:rPr>
          <w:rFonts w:ascii="Times New Roman" w:eastAsia="Times New Roman" w:hAnsi="Times New Roman" w:cs="Times New Roman"/>
          <w:i/>
          <w:iCs/>
          <w:sz w:val="28"/>
          <w:szCs w:val="28"/>
        </w:rPr>
        <w:t>Содействие всестороннему развитию личности «нового информационного века».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3. Основные принципы деятельности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3.1. 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Добровольности и творчества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: предоставляет свободный выбор одного из направлений деятельности, фо</w:t>
      </w:r>
      <w:r w:rsidR="009A1CF8" w:rsidRPr="00350690">
        <w:rPr>
          <w:rFonts w:ascii="Times New Roman" w:eastAsia="Times New Roman" w:hAnsi="Times New Roman" w:cs="Times New Roman"/>
          <w:sz w:val="28"/>
          <w:szCs w:val="28"/>
        </w:rPr>
        <w:t xml:space="preserve">рм работы для достижения личных 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и </w:t>
      </w:r>
      <w:hyperlink r:id="rId7" w:tooltip="Колл" w:history="1">
        <w:r w:rsidRPr="00350690">
          <w:rPr>
            <w:rFonts w:ascii="Times New Roman" w:eastAsia="Times New Roman" w:hAnsi="Times New Roman" w:cs="Times New Roman"/>
            <w:sz w:val="28"/>
            <w:szCs w:val="28"/>
          </w:rPr>
          <w:t>коллективных</w:t>
        </w:r>
      </w:hyperlink>
      <w:r w:rsidRPr="00350690">
        <w:rPr>
          <w:rFonts w:ascii="Times New Roman" w:eastAsia="Times New Roman" w:hAnsi="Times New Roman" w:cs="Times New Roman"/>
          <w:sz w:val="28"/>
          <w:szCs w:val="28"/>
        </w:rPr>
        <w:t> целей.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3.2. 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Равноправия и сотрудничества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: каждый член организации имеет равные права со своими товарищами.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3.3. Все вопросы, связанные с деятельностью организации решаются только ее членами.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3.4. 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Гласности: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 xml:space="preserve"> все решения организации доводятся до сведения учащихся </w:t>
      </w:r>
      <w:r w:rsidR="00680FF7" w:rsidRPr="00350690">
        <w:rPr>
          <w:rFonts w:ascii="Times New Roman" w:eastAsia="Times New Roman" w:hAnsi="Times New Roman" w:cs="Times New Roman"/>
          <w:sz w:val="28"/>
          <w:szCs w:val="28"/>
        </w:rPr>
        <w:t xml:space="preserve">на общешкольных линейках или путём ознакомления </w:t>
      </w:r>
      <w:r w:rsidR="00AC4A18" w:rsidRPr="0035069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80FF7" w:rsidRPr="00350690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информационных стендах.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4. Члены ДОО «Орлята», их права и обязанности</w:t>
      </w:r>
    </w:p>
    <w:p w:rsidR="006B39EE" w:rsidRPr="00350690" w:rsidRDefault="006B39EE" w:rsidP="00350690">
      <w:pPr>
        <w:spacing w:before="8" w:line="237" w:lineRule="auto"/>
        <w:ind w:right="71"/>
        <w:jc w:val="both"/>
        <w:rPr>
          <w:rFonts w:ascii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BF2908" w:rsidRPr="00350690">
        <w:rPr>
          <w:rFonts w:ascii="Times New Roman" w:hAnsi="Times New Roman" w:cs="Times New Roman"/>
          <w:sz w:val="28"/>
          <w:szCs w:val="28"/>
        </w:rPr>
        <w:t>МБОУ «СОШ №</w:t>
      </w:r>
      <w:r w:rsidR="00BF2908" w:rsidRPr="0035069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F2908" w:rsidRPr="00350690">
        <w:rPr>
          <w:rFonts w:ascii="Times New Roman" w:hAnsi="Times New Roman" w:cs="Times New Roman"/>
          <w:sz w:val="28"/>
          <w:szCs w:val="28"/>
        </w:rPr>
        <w:t xml:space="preserve">4 с.Ножай- Юрт»  Ножай- Юртовского муниципального района Чеченской Республики 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с 1 по </w:t>
      </w:r>
      <w:hyperlink r:id="rId8" w:tooltip="6 класс" w:history="1">
        <w:r w:rsidRPr="00350690">
          <w:rPr>
            <w:rFonts w:ascii="Times New Roman" w:eastAsia="Times New Roman" w:hAnsi="Times New Roman" w:cs="Times New Roman"/>
            <w:sz w:val="28"/>
            <w:szCs w:val="28"/>
          </w:rPr>
          <w:t>6 класс</w:t>
        </w:r>
      </w:hyperlink>
      <w:r w:rsidRPr="00350690">
        <w:rPr>
          <w:rFonts w:ascii="Times New Roman" w:eastAsia="Times New Roman" w:hAnsi="Times New Roman" w:cs="Times New Roman"/>
          <w:sz w:val="28"/>
          <w:szCs w:val="28"/>
        </w:rPr>
        <w:t xml:space="preserve">, признающие устав организации, 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lastRenderedPageBreak/>
        <w:t>добровольно изъявившие желание участвовать в одном из направлений общественно-полезной деятельности.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4.2. Член организации «Орлята» одновременно является членом отряда, созданного внутри класса.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4.3. Член организации « Орлята» имеет право: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 xml:space="preserve">1) на проявление собственной активности в работе организации в рамках </w:t>
      </w:r>
      <w:r w:rsidR="00793950" w:rsidRPr="0035069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става;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2) на участие в планировании деятельности организации;</w:t>
      </w:r>
    </w:p>
    <w:p w:rsidR="006B39EE" w:rsidRPr="00350690" w:rsidRDefault="006B39EE" w:rsidP="00350690">
      <w:pPr>
        <w:shd w:val="clear" w:color="auto" w:fill="FFFFFF"/>
        <w:spacing w:beforeAutospacing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3) избирать и быть избранным в орган самоуправления, оценивать их работу.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5.Структура детской общественной организации «Орлята»: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5.1. Высший орган самоуправления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 – «Совет Орлят» - из доверенных лиц первичных коллективов - отрядов (по 2 человека от учащихся 1-6-х классов).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·  Заслушивает отчёт председателя и оц</w:t>
      </w:r>
      <w:r w:rsidR="00793950" w:rsidRPr="00350690">
        <w:rPr>
          <w:rFonts w:ascii="Times New Roman" w:eastAsia="Times New Roman" w:hAnsi="Times New Roman" w:cs="Times New Roman"/>
          <w:sz w:val="28"/>
          <w:szCs w:val="28"/>
        </w:rPr>
        <w:t xml:space="preserve">енивает результаты деятельности 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за год.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·  Избирает лидеров клубов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5.2.  </w:t>
      </w:r>
      <w:r w:rsidRPr="00350690">
        <w:rPr>
          <w:rFonts w:ascii="Times New Roman" w:eastAsia="Times New Roman" w:hAnsi="Times New Roman" w:cs="Times New Roman"/>
          <w:sz w:val="28"/>
          <w:szCs w:val="28"/>
          <w:u w:val="single"/>
        </w:rPr>
        <w:t>«Совет Орлят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» (является руководящим органом ДОО).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·  Осуществляет выполнение решений собрания учащихся, реализует выполнение детскими коллективами программы деятельности.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·  Готовит и выносит на обсуждение собраний отрядов: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а) программы деятельности клубов;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б) сценарии общешкольных КТД;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в) положения о конкурсах акциях и другие материалы организации жизни ДОО.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·  Даёт поручения первичным коллективам и проверяет их исполнение.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·  Отчитывается о своей работе перед Собранием представителей клубов.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5.3.  Во главе «Совета Орлят» стоит 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Председатель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. Председатель избирается путём тайного голосования (акция «Голосуют дети»).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6.  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Направления работы ДОО «Орлята».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6.1.  Клуб «Уют»: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организуют работу по соблюдению чистоты и порядка в школе (дежурство в кабинетах, по школе);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организует и координирует работу классов по благоустройству школьной территории;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развитие экологической культуры.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6.2. 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Клуб «Золотой ключик»: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создание условий для творческого развития личности;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организует проведение школьных праздников, конкурсов, концертов, выставок, встреч с интересными людьми;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организует досуг учащихся.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6.3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. Клуб «Умелые ручки»: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организует мероприятия на формирование эстетического вкуса;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организует художественное оформление школьных мероприятий;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организует письменную информацию о жизни школы.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6.4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. Клуб «Забота»: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Помощь каждому, кто в ней нуждается ( одинокий, пожилой, друг, близкий, животные, птицы и т. д.)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координирует шефскую работу в младших классах;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ведет работу по гражданско-патриотическому направлению;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создание благоприятного микроклимата во взаимодействии между учащимися разных возрастов;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6.5. 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Клуб «Эрудит»: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организует мероприятия, направленные на формирование у учащихся интереса </w:t>
      </w:r>
      <w:hyperlink r:id="rId9" w:tooltip="Образовательная деятельность" w:history="1">
        <w:r w:rsidRPr="00350690">
          <w:rPr>
            <w:rFonts w:ascii="Times New Roman" w:eastAsia="Times New Roman" w:hAnsi="Times New Roman" w:cs="Times New Roman"/>
            <w:sz w:val="28"/>
            <w:szCs w:val="28"/>
          </w:rPr>
          <w:t>познавательной деятельности</w:t>
        </w:r>
      </w:hyperlink>
      <w:r w:rsidRPr="003506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. Клуб «Олимпийцы»: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приобщение учащихся к здоровому образу жизни;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организует спортивные соревнования в школе;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организует и привлекает к участию в районных спортивных соревнованиях.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6.7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. Клуб «Истоки»: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Создание у детей представлений о родной культуре, фольклор, традиции, краеведение.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Экологические акции: защита и сохранение окружающей среды; формирование общественного мнения в защиту природы; флоры и фауны.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6.8.  Клуб «Добрая Дорога Детства»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Работа отряда ЮИД, беседы, утренники по ПДД.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7. </w:t>
      </w:r>
      <w:r w:rsidR="00660E26" w:rsidRPr="0035069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Заместитель директора по ВР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</w:p>
    <w:p w:rsidR="00D41DA7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 xml:space="preserve">7.1. Контролирует всю работу ученического самоуправления в школе. </w:t>
      </w:r>
    </w:p>
    <w:p w:rsidR="00660E26" w:rsidRPr="00350690" w:rsidRDefault="00D41DA7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7.2.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Педагог- психолог</w:t>
      </w:r>
      <w:r w:rsidR="00660E26" w:rsidRPr="0035069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</w:p>
    <w:p w:rsidR="006B39EE" w:rsidRPr="00350690" w:rsidRDefault="00D41DA7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9EE" w:rsidRPr="00350690">
        <w:rPr>
          <w:rFonts w:ascii="Times New Roman" w:eastAsia="Times New Roman" w:hAnsi="Times New Roman" w:cs="Times New Roman"/>
          <w:sz w:val="28"/>
          <w:szCs w:val="28"/>
        </w:rPr>
        <w:t xml:space="preserve">Основными направлениями деятельности </w:t>
      </w:r>
      <w:r w:rsidR="00660E26" w:rsidRPr="0035069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педагога- психолога</w:t>
      </w:r>
      <w:r w:rsidR="00660E26" w:rsidRPr="003506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9EE" w:rsidRPr="00350690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содействует развитию и деятельности ДОО «Орлята»;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помогает в программировании их деятельности на принципах добровольности, самодеятельности, гуманности и демократизма с учётом инициативы интересов и потребностей обучающихся</w:t>
      </w:r>
      <w:r w:rsidR="00660E26" w:rsidRPr="003506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- создает в школе благоприятные условия, позволяющие обучающимся проявлять гражданскую и нравственную позицию, реализовывать свои интересы и потребности. Интересно и с пользой для их развития проводить </w:t>
      </w:r>
      <w:hyperlink r:id="rId10" w:tooltip="Время свободное" w:history="1">
        <w:r w:rsidRPr="00350690">
          <w:rPr>
            <w:rFonts w:ascii="Times New Roman" w:eastAsia="Times New Roman" w:hAnsi="Times New Roman" w:cs="Times New Roman"/>
            <w:sz w:val="28"/>
            <w:szCs w:val="28"/>
          </w:rPr>
          <w:t>свободное время</w:t>
        </w:r>
      </w:hyperlink>
      <w:r w:rsidRPr="003506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 xml:space="preserve">- организует каникулярный досуг </w:t>
      </w:r>
      <w:r w:rsidR="00186E47" w:rsidRPr="0035069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8. 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Педагогический Совет школы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8.1 Принимает консультативное и организационное участие в работе ДОО «Орлята».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lastRenderedPageBreak/>
        <w:t>8.2. Координирует взаимодействие Совета Орлят с педагогическим коллективом школы.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9. 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Родительский комитет школы: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9.1. Принимает консультативное и организационное участие в работе ДОО «Орлята».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 xml:space="preserve">9.2. Обеспечивает защиту прав </w:t>
      </w:r>
      <w:r w:rsidR="00186E47" w:rsidRPr="0035069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 xml:space="preserve"> и родителей.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10. 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Отрядные собрания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 (коллективный орган ученического самоуправления в классе):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10.1. Принимает решения по вопросам деятельности классного коллектива, заслушивает информацию о решениях совета коллектива, намечает конкретные меры по выполнению этих решений.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10.2. Готовит информацию и предложения, отражающие потребности учащихся класса, в вышестоящие органы самоуправления.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11. Символы и атрибуты организации «Орлята»</w:t>
      </w:r>
    </w:p>
    <w:p w:rsidR="00186E47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Девиз организации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Расти, орленок,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Набирайся силенок,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Чтобы стать настоящим орлом!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Законы организации: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Закон Слова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 – своё мнение скажи и другого поддержи.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Закон Верности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 – быть верным идеям организации.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Закон Дружбы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 – вместе весело шагать.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Закон Успеха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 – найти, за что похвалить, чему порадоваться за себя и своего товарища.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Атрибуты организации «Орлята»: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Флаг 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– синего цвета символизирует мир, дружбу, ясность и чистоту</w:t>
      </w:r>
      <w:r w:rsidR="000D6D8B" w:rsidRPr="003506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отношений детей и взрослых.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Галстук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 – голубого цвета, лента – триколор.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Пилотка, лента триколор для знамённой группы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Песня «Орлята России».</w:t>
      </w:r>
    </w:p>
    <w:p w:rsidR="002E6915" w:rsidRPr="002E6915" w:rsidRDefault="006B39EE" w:rsidP="002E6915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 xml:space="preserve">12. </w:t>
      </w:r>
      <w:r w:rsidR="002E6915" w:rsidRPr="002E6915">
        <w:rPr>
          <w:rFonts w:eastAsia="Times New Roman"/>
          <w:b/>
          <w:bCs/>
          <w:sz w:val="28"/>
          <w:szCs w:val="28"/>
        </w:rPr>
        <w:t>Результаты освоения курса внеурочной деятельности</w:t>
      </w:r>
    </w:p>
    <w:p w:rsidR="000D6D8B" w:rsidRPr="00350690" w:rsidRDefault="00670310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результат.</w:t>
      </w:r>
      <w:r w:rsidR="002E6915" w:rsidRPr="002E6915">
        <w:rPr>
          <w:rFonts w:eastAsia="Times New Roman"/>
          <w:b/>
          <w:bCs/>
          <w:sz w:val="24"/>
          <w:szCs w:val="24"/>
        </w:rPr>
        <w:t xml:space="preserve"> 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В процессе освоения программы планируется, что у обучающегося младшего школьного возраста сформируется база социально-ценностных знаний, вырастет уровень социальной активности и патриотической воспитанности, раскроется индивидуальность каждого учащегося, развивающая активную жизненную позицию, самостоятельность и ответственность</w:t>
      </w:r>
    </w:p>
    <w:p w:rsidR="000D6D8B" w:rsidRPr="00350690" w:rsidRDefault="00670310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Система оценивания отряда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0310" w:rsidRPr="00350690" w:rsidRDefault="00670310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Общий итог работы актива класса с подсчётом набранных баллов подводиться на последних в четверти заседаниях совета Орлят. Активность и успеваемость отрядов отмечается на стенде: «Дела Орлят»</w:t>
      </w:r>
    </w:p>
    <w:p w:rsidR="00670310" w:rsidRPr="00350690" w:rsidRDefault="00670310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Красный флажок – 10 баллов (первое место)</w:t>
      </w:r>
    </w:p>
    <w:p w:rsidR="00670310" w:rsidRPr="00350690" w:rsidRDefault="00670310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Синий флажок – 8 баллов (второе место)</w:t>
      </w:r>
    </w:p>
    <w:p w:rsidR="00670310" w:rsidRPr="00350690" w:rsidRDefault="00670310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Белый флажок – 6 баллов (третье место)</w:t>
      </w:r>
    </w:p>
    <w:p w:rsidR="00670310" w:rsidRPr="00350690" w:rsidRDefault="00670310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Итоги оглашаются на итоговых сборах.</w:t>
      </w:r>
    </w:p>
    <w:p w:rsidR="00350690" w:rsidRDefault="00350690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9FE" w:rsidRDefault="00C809F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9FE" w:rsidRDefault="00C809F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9FE" w:rsidRDefault="00C809F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9FE" w:rsidRDefault="00C809F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9FE" w:rsidRDefault="00C809F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690" w:rsidRDefault="00350690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0D6D8B" w:rsidRPr="003506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О КОНКУРСЕ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«САМЫЙ КЛАССНЫЙ КЛАССНЫЙ УГОЛОК»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Цели смотра – конкурса: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1.Изучени состояния уголков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2.Выявление наиболее совершенных форм оформления.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3.Обмен опытом.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4.Стимулирование деятельности </w:t>
      </w:r>
      <w:hyperlink r:id="rId11" w:tooltip="Классные руководители" w:history="1">
        <w:r w:rsidRPr="00350690">
          <w:rPr>
            <w:rFonts w:ascii="Times New Roman" w:eastAsia="Times New Roman" w:hAnsi="Times New Roman" w:cs="Times New Roman"/>
            <w:sz w:val="28"/>
            <w:szCs w:val="28"/>
          </w:rPr>
          <w:t>классных руководителей</w:t>
        </w:r>
      </w:hyperlink>
      <w:r w:rsidRPr="00350690">
        <w:rPr>
          <w:rFonts w:ascii="Times New Roman" w:eastAsia="Times New Roman" w:hAnsi="Times New Roman" w:cs="Times New Roman"/>
          <w:sz w:val="28"/>
          <w:szCs w:val="28"/>
        </w:rPr>
        <w:t> по оформлению классных комнат.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ЗАДАЧИ СМОТРА: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 xml:space="preserve">1.Оказать помощь в организации самоуправленческих начал в деятельности </w:t>
      </w:r>
      <w:r w:rsidR="00AA6A00" w:rsidRPr="00350690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класса.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2.Повысить практическую значимость уголка.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3. Стимулировать гласность в работе отрядов.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УЧАСТНИКИ КОНКУРСА: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Отряды ДОО «Орлята».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Содержание «Уголка» отряда организации «Орлята»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1.Название отряда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2.Девиз отряда.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3.План классных дел на месяц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4.Наши поручения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5.График дежурства по классу.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6.Отражение участия в общешкольных мероприятиях (творческий подход)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Время проведения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 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Ноябрь, апрель.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Критерии оценки: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1. Соответствие содержанию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2. Качество оформления: эстетичность, аккуратность.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lastRenderedPageBreak/>
        <w:t>3. Работоспособность.</w:t>
      </w:r>
    </w:p>
    <w:p w:rsidR="00670310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4. « Изюминка», оригинальность оформления.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bCs/>
          <w:sz w:val="28"/>
          <w:szCs w:val="28"/>
        </w:rPr>
        <w:t>ПОВЕДЕНИЕ ИТОГОВ по номинациям</w:t>
      </w:r>
      <w:r w:rsidRPr="0035069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1.Высокое качество оформления.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2.Самый действующий</w:t>
      </w:r>
    </w:p>
    <w:p w:rsidR="006B39EE" w:rsidRPr="00350690" w:rsidRDefault="006B39EE" w:rsidP="00350690">
      <w:pPr>
        <w:spacing w:before="264" w:beforeAutospacing="0" w:after="264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690">
        <w:rPr>
          <w:rFonts w:ascii="Times New Roman" w:eastAsia="Times New Roman" w:hAnsi="Times New Roman" w:cs="Times New Roman"/>
          <w:sz w:val="28"/>
          <w:szCs w:val="28"/>
        </w:rPr>
        <w:t>3. Самый оригинальный.</w:t>
      </w:r>
    </w:p>
    <w:p w:rsidR="00067304" w:rsidRPr="00350690" w:rsidRDefault="00067304" w:rsidP="003506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7304" w:rsidRPr="00350690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3B2" w:rsidRDefault="006B73B2" w:rsidP="009A1CF8">
      <w:r>
        <w:separator/>
      </w:r>
    </w:p>
  </w:endnote>
  <w:endnote w:type="continuationSeparator" w:id="0">
    <w:p w:rsidR="006B73B2" w:rsidRDefault="006B73B2" w:rsidP="009A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287192"/>
      <w:docPartObj>
        <w:docPartGallery w:val="Page Numbers (Bottom of Page)"/>
        <w:docPartUnique/>
      </w:docPartObj>
    </w:sdtPr>
    <w:sdtEndPr/>
    <w:sdtContent>
      <w:p w:rsidR="00670310" w:rsidRDefault="0067031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474">
          <w:rPr>
            <w:noProof/>
          </w:rPr>
          <w:t>1</w:t>
        </w:r>
        <w:r>
          <w:fldChar w:fldCharType="end"/>
        </w:r>
      </w:p>
    </w:sdtContent>
  </w:sdt>
  <w:p w:rsidR="009A1CF8" w:rsidRDefault="009A1CF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3B2" w:rsidRDefault="006B73B2" w:rsidP="009A1CF8">
      <w:r>
        <w:separator/>
      </w:r>
    </w:p>
  </w:footnote>
  <w:footnote w:type="continuationSeparator" w:id="0">
    <w:p w:rsidR="006B73B2" w:rsidRDefault="006B73B2" w:rsidP="009A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EE"/>
    <w:rsid w:val="0003092B"/>
    <w:rsid w:val="00067304"/>
    <w:rsid w:val="000D6D8B"/>
    <w:rsid w:val="00186E47"/>
    <w:rsid w:val="00207DEC"/>
    <w:rsid w:val="002E6915"/>
    <w:rsid w:val="00350690"/>
    <w:rsid w:val="00660E26"/>
    <w:rsid w:val="00670310"/>
    <w:rsid w:val="00680FF7"/>
    <w:rsid w:val="006B39EE"/>
    <w:rsid w:val="006B73B2"/>
    <w:rsid w:val="006D00E5"/>
    <w:rsid w:val="007241D9"/>
    <w:rsid w:val="00754430"/>
    <w:rsid w:val="00793950"/>
    <w:rsid w:val="008D0474"/>
    <w:rsid w:val="008D559B"/>
    <w:rsid w:val="0098489A"/>
    <w:rsid w:val="009A1CF8"/>
    <w:rsid w:val="009D5DE3"/>
    <w:rsid w:val="009F2D24"/>
    <w:rsid w:val="00AA6A00"/>
    <w:rsid w:val="00AC4A18"/>
    <w:rsid w:val="00BF2908"/>
    <w:rsid w:val="00C46A3C"/>
    <w:rsid w:val="00C809FE"/>
    <w:rsid w:val="00CC532A"/>
    <w:rsid w:val="00D41DA7"/>
    <w:rsid w:val="00D53E2B"/>
    <w:rsid w:val="00E6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D8DF"/>
  <w15:docId w15:val="{1B490315-2BBF-48BE-B459-AA924238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2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6B39EE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B39EE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fb65d2f2">
    <w:name w:val="efb65d2f2"/>
    <w:basedOn w:val="a0"/>
    <w:rsid w:val="006B39EE"/>
  </w:style>
  <w:style w:type="character" w:customStyle="1" w:styleId="qc902a300">
    <w:name w:val="qc902a300"/>
    <w:basedOn w:val="a0"/>
    <w:rsid w:val="006B39EE"/>
  </w:style>
  <w:style w:type="character" w:customStyle="1" w:styleId="h3d619177">
    <w:name w:val="h3d619177"/>
    <w:basedOn w:val="a0"/>
    <w:rsid w:val="006B39EE"/>
  </w:style>
  <w:style w:type="paragraph" w:styleId="a9">
    <w:name w:val="Balloon Text"/>
    <w:basedOn w:val="a"/>
    <w:link w:val="aa"/>
    <w:uiPriority w:val="99"/>
    <w:semiHidden/>
    <w:unhideWhenUsed/>
    <w:rsid w:val="006B39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39E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1CF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1CF8"/>
  </w:style>
  <w:style w:type="paragraph" w:styleId="ad">
    <w:name w:val="footer"/>
    <w:basedOn w:val="a"/>
    <w:link w:val="ae"/>
    <w:uiPriority w:val="99"/>
    <w:unhideWhenUsed/>
    <w:rsid w:val="009A1C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60284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02578606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1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6092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20211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4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5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9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128745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0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7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0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93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9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668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8989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4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1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76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64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95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4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9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380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52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352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803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534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295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380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57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234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491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069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282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014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767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248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89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0082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046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766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947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11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825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0095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84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0083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4527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511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691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5847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7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1472">
                      <w:marLeft w:val="15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1599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8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2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3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5505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456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42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19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07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287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96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2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347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164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749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92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4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448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367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907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291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838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052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59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694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273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068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847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199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418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1203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2592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6055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1870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58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097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8426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38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4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5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3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8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43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9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90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43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53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59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98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6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885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44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6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703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633517">
                                                                                              <w:marLeft w:val="7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3631468">
                                                                                                  <w:marLeft w:val="0"/>
                                                                                                  <w:marRight w:val="19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881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0579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1041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50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020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2211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829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17312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0363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7739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78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8761">
                      <w:marLeft w:val="15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76703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0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7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7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48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4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36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02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770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024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715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761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947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5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2740">
                      <w:marLeft w:val="15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4154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6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47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80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02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02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284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62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27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603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888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56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74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418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659053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7383422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008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23009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9195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5588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7583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51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15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023102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09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456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6_klas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koll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andia.ru/text/category/klassnie_rukovoditeli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pandia.ru/text/category/vremya_svobodno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andia.ru/text/category/obrazovatelmznaya_deyatelmznostm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11</cp:lastModifiedBy>
  <cp:revision>2</cp:revision>
  <dcterms:created xsi:type="dcterms:W3CDTF">2022-10-06T08:10:00Z</dcterms:created>
  <dcterms:modified xsi:type="dcterms:W3CDTF">2022-10-06T08:10:00Z</dcterms:modified>
</cp:coreProperties>
</file>