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38C" w:rsidRPr="003D738C" w:rsidRDefault="003D738C" w:rsidP="003D738C">
      <w:pPr>
        <w:tabs>
          <w:tab w:val="left" w:pos="3703"/>
          <w:tab w:val="left" w:pos="717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МУ «Отдел образования Ножай-</w:t>
      </w:r>
      <w:proofErr w:type="spellStart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Юртовского</w:t>
      </w:r>
      <w:proofErr w:type="spellEnd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муниципального района»</w:t>
      </w:r>
    </w:p>
    <w:p w:rsidR="003D738C" w:rsidRPr="003D738C" w:rsidRDefault="003D738C" w:rsidP="003D738C">
      <w:pPr>
        <w:tabs>
          <w:tab w:val="left" w:pos="3703"/>
          <w:tab w:val="left" w:pos="71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Муниципальное бюджетное общеобразовательное учреждение</w:t>
      </w:r>
    </w:p>
    <w:p w:rsidR="003D738C" w:rsidRPr="003D738C" w:rsidRDefault="003D738C" w:rsidP="003D738C">
      <w:pPr>
        <w:tabs>
          <w:tab w:val="left" w:pos="3703"/>
          <w:tab w:val="left" w:pos="71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«Средняя общеобразовательная школа №4 с. Ножай-Юрт»</w:t>
      </w:r>
    </w:p>
    <w:p w:rsidR="003D738C" w:rsidRPr="003D738C" w:rsidRDefault="003D738C" w:rsidP="003D738C">
      <w:pPr>
        <w:tabs>
          <w:tab w:val="left" w:pos="3703"/>
          <w:tab w:val="left" w:pos="71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(МБОУ «СОШ №4 с. Ножай-Юрт»)</w:t>
      </w:r>
    </w:p>
    <w:p w:rsidR="003D738C" w:rsidRPr="003D738C" w:rsidRDefault="003D738C" w:rsidP="003D738C">
      <w:pPr>
        <w:tabs>
          <w:tab w:val="left" w:pos="3703"/>
          <w:tab w:val="left" w:pos="717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МУ «Нажин-</w:t>
      </w:r>
      <w:proofErr w:type="spellStart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Юьртан</w:t>
      </w:r>
      <w:proofErr w:type="spellEnd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муниципальни</w:t>
      </w:r>
      <w:proofErr w:type="spellEnd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кIоштан</w:t>
      </w:r>
      <w:proofErr w:type="spellEnd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дешаран</w:t>
      </w:r>
      <w:proofErr w:type="spellEnd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къаст</w:t>
      </w:r>
      <w:proofErr w:type="spellEnd"/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»</w:t>
      </w:r>
    </w:p>
    <w:p w:rsidR="003D738C" w:rsidRPr="003D738C" w:rsidRDefault="003D738C" w:rsidP="003D738C">
      <w:pPr>
        <w:tabs>
          <w:tab w:val="left" w:pos="3703"/>
          <w:tab w:val="left" w:pos="71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Муниципальни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бюджетни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йукъардешаран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хьукмат</w:t>
      </w:r>
      <w:proofErr w:type="spellEnd"/>
    </w:p>
    <w:p w:rsidR="003D738C" w:rsidRPr="003D738C" w:rsidRDefault="003D738C" w:rsidP="003D738C">
      <w:pPr>
        <w:tabs>
          <w:tab w:val="left" w:pos="3703"/>
          <w:tab w:val="left" w:pos="71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«Нажин-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Юьртан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№4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йолу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йуккъера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йукъардешаран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ишкол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»</w:t>
      </w:r>
    </w:p>
    <w:p w:rsidR="003D738C" w:rsidRPr="003D738C" w:rsidRDefault="003D738C" w:rsidP="003D738C">
      <w:pPr>
        <w:tabs>
          <w:tab w:val="left" w:pos="6330"/>
        </w:tabs>
        <w:spacing w:after="0" w:line="240" w:lineRule="auto"/>
        <w:ind w:left="-24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(МБЙХЬ «Нажин-</w:t>
      </w:r>
      <w:proofErr w:type="spellStart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Юьртан</w:t>
      </w:r>
      <w:proofErr w:type="spellEnd"/>
      <w:r w:rsidRPr="003D738C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ЙЙИ №4»)</w:t>
      </w:r>
    </w:p>
    <w:p w:rsidR="003D738C" w:rsidRPr="003D738C" w:rsidRDefault="003D738C" w:rsidP="003D73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</w:p>
    <w:p w:rsidR="003D738C" w:rsidRPr="003D738C" w:rsidRDefault="003D738C" w:rsidP="003D73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ПРОТОКОЛ</w:t>
      </w:r>
    </w:p>
    <w:tbl>
      <w:tblPr>
        <w:tblStyle w:val="af5"/>
        <w:tblW w:w="0" w:type="auto"/>
        <w:tblInd w:w="0" w:type="dxa"/>
        <w:tblLook w:val="04A0" w:firstRow="1" w:lastRow="0" w:firstColumn="1" w:lastColumn="0" w:noHBand="0" w:noVBand="1"/>
      </w:tblPr>
      <w:tblGrid>
        <w:gridCol w:w="2660"/>
        <w:gridCol w:w="5812"/>
        <w:gridCol w:w="1100"/>
      </w:tblGrid>
      <w:tr w:rsidR="005C758C" w:rsidRPr="003D738C" w:rsidTr="00891152"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D738C" w:rsidRPr="003D738C" w:rsidRDefault="003D738C" w:rsidP="003D738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i/>
                <w:color w:val="002060"/>
                <w:sz w:val="28"/>
                <w:szCs w:val="28"/>
                <w:lang w:eastAsia="ru-RU"/>
              </w:rPr>
            </w:pPr>
            <w:r w:rsidRPr="005C758C">
              <w:rPr>
                <w:i/>
                <w:color w:val="002060"/>
                <w:sz w:val="28"/>
                <w:szCs w:val="28"/>
                <w:lang w:eastAsia="ru-RU"/>
              </w:rPr>
              <w:t>17 февраля</w:t>
            </w:r>
            <w:r w:rsidRPr="003D738C">
              <w:rPr>
                <w:i/>
                <w:color w:val="002060"/>
                <w:sz w:val="28"/>
                <w:szCs w:val="28"/>
                <w:lang w:eastAsia="ru-RU"/>
              </w:rPr>
              <w:t xml:space="preserve"> 202</w:t>
            </w:r>
            <w:r w:rsidRPr="005C758C">
              <w:rPr>
                <w:i/>
                <w:color w:val="002060"/>
                <w:sz w:val="28"/>
                <w:szCs w:val="28"/>
                <w:lang w:eastAsia="ru-RU"/>
              </w:rPr>
              <w:t>5</w:t>
            </w:r>
            <w:r w:rsidRPr="003D738C">
              <w:rPr>
                <w:i/>
                <w:color w:val="002060"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D738C" w:rsidRPr="003D738C" w:rsidRDefault="003D738C" w:rsidP="003D738C">
            <w:pPr>
              <w:widowControl w:val="0"/>
              <w:autoSpaceDE w:val="0"/>
              <w:autoSpaceDN w:val="0"/>
              <w:adjustRightInd w:val="0"/>
              <w:jc w:val="right"/>
              <w:rPr>
                <w:bCs/>
                <w:color w:val="002060"/>
                <w:sz w:val="28"/>
                <w:szCs w:val="28"/>
                <w:lang w:eastAsia="ru-RU"/>
              </w:rPr>
            </w:pPr>
            <w:r w:rsidRPr="003D738C">
              <w:rPr>
                <w:b/>
                <w:bCs/>
                <w:color w:val="00206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D738C" w:rsidRPr="003D738C" w:rsidRDefault="003D738C" w:rsidP="003D738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i/>
                <w:color w:val="002060"/>
                <w:sz w:val="28"/>
                <w:szCs w:val="28"/>
                <w:lang w:eastAsia="ru-RU"/>
              </w:rPr>
            </w:pPr>
            <w:r w:rsidRPr="005C758C">
              <w:rPr>
                <w:b/>
                <w:bCs/>
                <w:i/>
                <w:color w:val="002060"/>
                <w:sz w:val="28"/>
                <w:szCs w:val="28"/>
                <w:lang w:eastAsia="ru-RU"/>
              </w:rPr>
              <w:t>3</w:t>
            </w:r>
            <w:r w:rsidR="005C758C" w:rsidRPr="005C758C">
              <w:rPr>
                <w:b/>
                <w:bCs/>
                <w:i/>
                <w:color w:val="002060"/>
                <w:sz w:val="28"/>
                <w:szCs w:val="28"/>
                <w:lang w:eastAsia="ru-RU"/>
              </w:rPr>
              <w:t>/1</w:t>
            </w:r>
          </w:p>
        </w:tc>
      </w:tr>
    </w:tbl>
    <w:p w:rsidR="003D738C" w:rsidRPr="003D738C" w:rsidRDefault="003D738C" w:rsidP="003D73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3D738C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с. Ножай-Юрт</w:t>
      </w:r>
    </w:p>
    <w:p w:rsidR="003D738C" w:rsidRPr="003D738C" w:rsidRDefault="003D738C" w:rsidP="003D738C">
      <w:pPr>
        <w:widowControl w:val="0"/>
        <w:spacing w:after="0" w:line="279" w:lineRule="auto"/>
        <w:ind w:right="7514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</w:p>
    <w:p w:rsidR="003D738C" w:rsidRPr="003D738C" w:rsidRDefault="003D738C" w:rsidP="003D738C">
      <w:pPr>
        <w:spacing w:after="0" w:line="259" w:lineRule="auto"/>
        <w:rPr>
          <w:rFonts w:ascii="Times New Roman" w:eastAsia="Calibri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3D738C">
        <w:rPr>
          <w:rFonts w:ascii="Times New Roman" w:eastAsia="Calibri" w:hAnsi="Times New Roman" w:cs="Times New Roman"/>
          <w:b/>
          <w:bCs/>
          <w:color w:val="002060"/>
          <w:sz w:val="28"/>
          <w:szCs w:val="28"/>
          <w:lang w:eastAsia="ru-RU"/>
        </w:rPr>
        <w:t xml:space="preserve">заседания педагогического совета </w:t>
      </w:r>
    </w:p>
    <w:p w:rsidR="003D738C" w:rsidRPr="005C758C" w:rsidRDefault="003D738C" w:rsidP="003D738C">
      <w:pPr>
        <w:spacing w:after="0" w:line="259" w:lineRule="auto"/>
        <w:rPr>
          <w:rFonts w:ascii="Times New Roman" w:eastAsia="Calibri" w:hAnsi="Times New Roman" w:cs="Times New Roman"/>
          <w:b/>
          <w:color w:val="002060"/>
          <w:sz w:val="28"/>
          <w:szCs w:val="28"/>
          <w:lang w:eastAsia="ru-RU"/>
        </w:rPr>
      </w:pPr>
      <w:r w:rsidRPr="003D738C">
        <w:rPr>
          <w:rFonts w:ascii="Times New Roman" w:eastAsia="Calibri" w:hAnsi="Times New Roman" w:cs="Times New Roman"/>
          <w:b/>
          <w:color w:val="002060"/>
          <w:sz w:val="28"/>
          <w:szCs w:val="28"/>
          <w:lang w:eastAsia="ru-RU"/>
        </w:rPr>
        <w:t>«</w:t>
      </w:r>
      <w:r w:rsidR="005C758C" w:rsidRPr="005C758C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</w:rPr>
        <w:t>Проведение ВПР в школе 2025году</w:t>
      </w:r>
      <w:r w:rsidRPr="003D738C">
        <w:rPr>
          <w:rFonts w:ascii="Times New Roman" w:eastAsia="Calibri" w:hAnsi="Times New Roman" w:cs="Times New Roman"/>
          <w:b/>
          <w:color w:val="002060"/>
          <w:sz w:val="28"/>
          <w:szCs w:val="28"/>
          <w:lang w:eastAsia="ru-RU"/>
        </w:rPr>
        <w:t>»</w:t>
      </w:r>
    </w:p>
    <w:p w:rsidR="005C758C" w:rsidRPr="003D738C" w:rsidRDefault="005C758C" w:rsidP="003D738C">
      <w:pPr>
        <w:spacing w:after="0" w:line="259" w:lineRule="auto"/>
        <w:rPr>
          <w:rFonts w:ascii="Times New Roman" w:eastAsia="Calibri" w:hAnsi="Times New Roman" w:cs="Times New Roman"/>
          <w:b/>
          <w:color w:val="002060"/>
          <w:sz w:val="28"/>
          <w:szCs w:val="28"/>
          <w:lang w:eastAsia="ru-RU"/>
        </w:rPr>
      </w:pPr>
    </w:p>
    <w:p w:rsidR="003D738C" w:rsidRPr="003D738C" w:rsidRDefault="003D738C" w:rsidP="003D738C">
      <w:pPr>
        <w:spacing w:after="0" w:line="259" w:lineRule="auto"/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</w:pPr>
      <w:r w:rsidRPr="003D73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Присутствовали: </w:t>
      </w:r>
      <w:r w:rsidR="005C758C" w:rsidRPr="005C75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29 </w:t>
      </w:r>
      <w:r w:rsidRPr="003D73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>человек</w:t>
      </w:r>
    </w:p>
    <w:p w:rsidR="003D738C" w:rsidRPr="003D738C" w:rsidRDefault="003D738C" w:rsidP="003D738C">
      <w:pPr>
        <w:spacing w:after="0" w:line="259" w:lineRule="auto"/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</w:pPr>
      <w:r w:rsidRPr="003D73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Отсутствовали: </w:t>
      </w:r>
      <w:r w:rsidR="005C758C" w:rsidRPr="005C75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2 </w:t>
      </w:r>
      <w:r w:rsidRPr="003D73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>человек (по уважительной причине)</w:t>
      </w:r>
    </w:p>
    <w:p w:rsidR="003D738C" w:rsidRPr="003D738C" w:rsidRDefault="003D738C" w:rsidP="003D738C">
      <w:pPr>
        <w:spacing w:after="0" w:line="259" w:lineRule="auto"/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</w:pPr>
    </w:p>
    <w:p w:rsidR="003D738C" w:rsidRPr="003D738C" w:rsidRDefault="003D738C" w:rsidP="003D738C">
      <w:pPr>
        <w:spacing w:after="0" w:line="259" w:lineRule="auto"/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</w:pPr>
      <w:r w:rsidRPr="003D73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Председатель: </w:t>
      </w:r>
      <w:r w:rsidR="005C758C" w:rsidRPr="005C75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З.Ш. </w:t>
      </w:r>
      <w:proofErr w:type="spellStart"/>
      <w:r w:rsidR="005C758C" w:rsidRPr="005C75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>Зелимханова</w:t>
      </w:r>
      <w:proofErr w:type="spellEnd"/>
      <w:r w:rsidR="005C758C" w:rsidRPr="005C75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 директор школы</w:t>
      </w:r>
    </w:p>
    <w:p w:rsidR="003D738C" w:rsidRPr="003D738C" w:rsidRDefault="003D738C" w:rsidP="003D738C">
      <w:pPr>
        <w:spacing w:after="0" w:line="259" w:lineRule="auto"/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</w:pPr>
      <w:r w:rsidRPr="003D73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Секретарь: </w:t>
      </w:r>
      <w:r w:rsidR="005C758C" w:rsidRPr="005C75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>Э.И. Джабраилова</w:t>
      </w:r>
      <w:r w:rsidRPr="003D73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 xml:space="preserve"> секретар</w:t>
      </w:r>
      <w:r w:rsidR="005C758C" w:rsidRPr="005C758C">
        <w:rPr>
          <w:rFonts w:ascii="Times New Roman" w:eastAsia="Calibri" w:hAnsi="Times New Roman" w:cs="Times New Roman"/>
          <w:color w:val="002060"/>
          <w:sz w:val="28"/>
          <w:szCs w:val="28"/>
          <w:lang w:eastAsia="ru-RU"/>
        </w:rPr>
        <w:t>ь педсовета</w:t>
      </w:r>
    </w:p>
    <w:p w:rsidR="00C55EA8" w:rsidRPr="005C758C" w:rsidRDefault="00C55EA8" w:rsidP="00C55EA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</w:rPr>
      </w:pPr>
    </w:p>
    <w:p w:rsidR="00C55EA8" w:rsidRPr="005C758C" w:rsidRDefault="005C758C" w:rsidP="005C758C">
      <w:pPr>
        <w:spacing w:after="0"/>
        <w:ind w:firstLine="426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C758C">
        <w:rPr>
          <w:rFonts w:ascii="Times New Roman" w:hAnsi="Times New Roman" w:cs="Times New Roman"/>
          <w:b/>
          <w:color w:val="002060"/>
          <w:sz w:val="28"/>
          <w:szCs w:val="28"/>
        </w:rPr>
        <w:t>ПОВЕСТКА ДНЯ.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1. Проведение ВПР: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   - подготовка к проведению работ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   - сроки проведения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   - организация проведения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2. Согласование и принятие локально-нормативного акта «Порядок организации и проведения ВПР в 2025 году»</w:t>
      </w:r>
    </w:p>
    <w:p w:rsidR="002C27EA" w:rsidRPr="00596847" w:rsidRDefault="002C27EA" w:rsidP="002C27EA">
      <w:pPr>
        <w:pStyle w:val="Default"/>
        <w:ind w:firstLine="426"/>
        <w:jc w:val="both"/>
        <w:rPr>
          <w:b/>
          <w:color w:val="002060"/>
          <w:sz w:val="28"/>
          <w:szCs w:val="28"/>
        </w:rPr>
      </w:pPr>
    </w:p>
    <w:p w:rsidR="00596847" w:rsidRPr="00596847" w:rsidRDefault="00596847" w:rsidP="00596847">
      <w:pPr>
        <w:pStyle w:val="Default"/>
        <w:ind w:firstLine="426"/>
        <w:jc w:val="center"/>
        <w:rPr>
          <w:b/>
          <w:color w:val="002060"/>
          <w:sz w:val="28"/>
          <w:szCs w:val="28"/>
        </w:rPr>
      </w:pPr>
      <w:r w:rsidRPr="00596847">
        <w:rPr>
          <w:b/>
          <w:color w:val="002060"/>
          <w:sz w:val="28"/>
          <w:szCs w:val="28"/>
        </w:rPr>
        <w:t>ХОД    ЗАСЕДАНИЯ</w:t>
      </w:r>
    </w:p>
    <w:p w:rsidR="00596847" w:rsidRPr="002C27EA" w:rsidRDefault="00596847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8C3AE5">
        <w:rPr>
          <w:rFonts w:eastAsia="MS Gothic"/>
          <w:i/>
          <w:color w:val="002060"/>
          <w:sz w:val="28"/>
          <w:szCs w:val="28"/>
        </w:rPr>
        <w:t>1.</w:t>
      </w:r>
      <w:r w:rsidRPr="008C3AE5">
        <w:rPr>
          <w:i/>
          <w:color w:val="002060"/>
          <w:sz w:val="28"/>
          <w:szCs w:val="28"/>
        </w:rPr>
        <w:t>По первому вопросу</w:t>
      </w:r>
      <w:r>
        <w:rPr>
          <w:color w:val="002060"/>
          <w:sz w:val="28"/>
          <w:szCs w:val="28"/>
        </w:rPr>
        <w:t xml:space="preserve"> </w:t>
      </w:r>
      <w:r w:rsidRPr="008C3AE5">
        <w:rPr>
          <w:b/>
          <w:color w:val="002060"/>
          <w:sz w:val="28"/>
          <w:szCs w:val="28"/>
        </w:rPr>
        <w:t>СЛУШАЛИ</w:t>
      </w:r>
      <w:r w:rsidRPr="008C3AE5">
        <w:rPr>
          <w:b/>
          <w:color w:val="002060"/>
          <w:sz w:val="28"/>
          <w:szCs w:val="28"/>
        </w:rPr>
        <w:t>:</w:t>
      </w:r>
      <w:r>
        <w:rPr>
          <w:color w:val="002060"/>
          <w:sz w:val="28"/>
          <w:szCs w:val="28"/>
        </w:rPr>
        <w:t xml:space="preserve"> </w:t>
      </w:r>
      <w:proofErr w:type="spellStart"/>
      <w:proofErr w:type="gramStart"/>
      <w:r>
        <w:rPr>
          <w:color w:val="002060"/>
          <w:sz w:val="28"/>
          <w:szCs w:val="28"/>
        </w:rPr>
        <w:t>зам.директора</w:t>
      </w:r>
      <w:proofErr w:type="spellEnd"/>
      <w:proofErr w:type="gramEnd"/>
      <w:r>
        <w:rPr>
          <w:color w:val="002060"/>
          <w:sz w:val="28"/>
          <w:szCs w:val="28"/>
        </w:rPr>
        <w:t xml:space="preserve"> по УВР Джабраилову Э.И.</w:t>
      </w:r>
    </w:p>
    <w:p w:rsid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 xml:space="preserve"> 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Подготовка к проведению работ: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- </w:t>
      </w:r>
      <w:r w:rsidR="005003C6">
        <w:rPr>
          <w:color w:val="002060"/>
          <w:sz w:val="28"/>
          <w:szCs w:val="28"/>
        </w:rPr>
        <w:t>н</w:t>
      </w:r>
      <w:r w:rsidRPr="002C27EA">
        <w:rPr>
          <w:color w:val="002060"/>
          <w:sz w:val="28"/>
          <w:szCs w:val="28"/>
        </w:rPr>
        <w:t>еобходимо сформировать список участников ВПР по каждому предмету до 15 февраля 2025 года</w:t>
      </w:r>
      <w:r w:rsidR="005003C6">
        <w:rPr>
          <w:color w:val="002060"/>
          <w:sz w:val="28"/>
          <w:szCs w:val="28"/>
        </w:rPr>
        <w:t>;</w:t>
      </w:r>
      <w:bookmarkStart w:id="0" w:name="_GoBack"/>
      <w:bookmarkEnd w:id="0"/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- </w:t>
      </w:r>
      <w:r w:rsidR="005003C6">
        <w:rPr>
          <w:color w:val="002060"/>
          <w:sz w:val="28"/>
          <w:szCs w:val="28"/>
        </w:rPr>
        <w:t>п</w:t>
      </w:r>
      <w:r w:rsidRPr="002C27EA">
        <w:rPr>
          <w:color w:val="002060"/>
          <w:sz w:val="28"/>
          <w:szCs w:val="28"/>
        </w:rPr>
        <w:t>одготовить кабинеты для проведения ВПР (обеспечить необходимое количество посадочных мест)</w:t>
      </w:r>
      <w:r w:rsidR="005003C6">
        <w:rPr>
          <w:color w:val="002060"/>
          <w:sz w:val="28"/>
          <w:szCs w:val="28"/>
        </w:rPr>
        <w:t>;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- </w:t>
      </w:r>
      <w:r w:rsidR="005003C6">
        <w:rPr>
          <w:color w:val="002060"/>
          <w:sz w:val="28"/>
          <w:szCs w:val="28"/>
        </w:rPr>
        <w:t>н</w:t>
      </w:r>
      <w:r w:rsidRPr="002C27EA">
        <w:rPr>
          <w:color w:val="002060"/>
          <w:sz w:val="28"/>
          <w:szCs w:val="28"/>
        </w:rPr>
        <w:t>азначить организаторов в аудиториях и наблюдателей</w:t>
      </w:r>
      <w:r w:rsidR="005003C6">
        <w:rPr>
          <w:color w:val="002060"/>
          <w:sz w:val="28"/>
          <w:szCs w:val="28"/>
        </w:rPr>
        <w:t>;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- </w:t>
      </w:r>
      <w:r w:rsidR="005003C6">
        <w:rPr>
          <w:color w:val="002060"/>
          <w:sz w:val="28"/>
          <w:szCs w:val="28"/>
        </w:rPr>
        <w:t>о</w:t>
      </w:r>
      <w:r w:rsidRPr="002C27EA">
        <w:rPr>
          <w:color w:val="002060"/>
          <w:sz w:val="28"/>
          <w:szCs w:val="28"/>
        </w:rPr>
        <w:t>беспечить техническую поддержку проведения ВПР</w:t>
      </w:r>
      <w:r w:rsidR="005003C6">
        <w:rPr>
          <w:color w:val="002060"/>
          <w:sz w:val="28"/>
          <w:szCs w:val="28"/>
        </w:rPr>
        <w:t>;</w:t>
      </w:r>
    </w:p>
    <w:p w:rsidR="002C27EA" w:rsidRPr="002C27EA" w:rsidRDefault="005003C6" w:rsidP="005003C6">
      <w:pPr>
        <w:pStyle w:val="Default"/>
        <w:ind w:firstLine="284"/>
        <w:jc w:val="both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- п</w:t>
      </w:r>
      <w:r w:rsidR="002C27EA" w:rsidRPr="002C27EA">
        <w:rPr>
          <w:color w:val="002060"/>
          <w:sz w:val="28"/>
          <w:szCs w:val="28"/>
        </w:rPr>
        <w:t>ровести информационно-разъяснительную работу с учащимися и родителями</w:t>
      </w:r>
      <w:r>
        <w:rPr>
          <w:color w:val="002060"/>
          <w:sz w:val="28"/>
          <w:szCs w:val="28"/>
        </w:rPr>
        <w:t>.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lastRenderedPageBreak/>
        <w:t>Сроки проведения:</w:t>
      </w:r>
    </w:p>
    <w:tbl>
      <w:tblPr>
        <w:tblStyle w:val="af5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1276"/>
        <w:gridCol w:w="3791"/>
        <w:gridCol w:w="2021"/>
        <w:gridCol w:w="1808"/>
      </w:tblGrid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2C27EA" w:rsidRPr="005644C0" w:rsidRDefault="002C27EA" w:rsidP="00891152">
            <w:pPr>
              <w:jc w:val="center"/>
              <w:rPr>
                <w:sz w:val="24"/>
                <w:szCs w:val="24"/>
              </w:rPr>
            </w:pPr>
            <w:r w:rsidRPr="005644C0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лассы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jc w:val="center"/>
              <w:rPr>
                <w:sz w:val="24"/>
                <w:szCs w:val="24"/>
              </w:rPr>
            </w:pPr>
            <w:r w:rsidRPr="005644C0">
              <w:rPr>
                <w:sz w:val="24"/>
                <w:szCs w:val="24"/>
              </w:rPr>
              <w:t>Наименование предмета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jc w:val="center"/>
              <w:rPr>
                <w:sz w:val="24"/>
                <w:szCs w:val="24"/>
              </w:rPr>
            </w:pPr>
            <w:r w:rsidRPr="005644C0">
              <w:rPr>
                <w:sz w:val="24"/>
                <w:szCs w:val="24"/>
              </w:rPr>
              <w:t>Дата проведения работы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</w:tr>
      <w:tr w:rsidR="002C27EA" w:rsidRPr="0010277B" w:rsidTr="00891152">
        <w:trPr>
          <w:trHeight w:val="1102"/>
        </w:trPr>
        <w:tc>
          <w:tcPr>
            <w:tcW w:w="675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1.</w:t>
            </w:r>
          </w:p>
        </w:tc>
        <w:tc>
          <w:tcPr>
            <w:tcW w:w="1276" w:type="dxa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4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pStyle w:val="Default"/>
              <w:jc w:val="both"/>
            </w:pPr>
            <w:r w:rsidRPr="0010277B">
              <w:rPr>
                <w:bCs/>
              </w:rPr>
              <w:t>Один из предметов: окружающий мир, литературное чтение, иностранный язык (англ., немец., франц. язык)</w:t>
            </w:r>
          </w:p>
        </w:tc>
        <w:tc>
          <w:tcPr>
            <w:tcW w:w="202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11 апреля 2025 г.</w:t>
            </w:r>
          </w:p>
        </w:tc>
        <w:tc>
          <w:tcPr>
            <w:tcW w:w="1808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пятница</w:t>
            </w:r>
          </w:p>
        </w:tc>
      </w:tr>
      <w:tr w:rsidR="002C27EA" w:rsidRPr="0010277B" w:rsidTr="00891152">
        <w:tc>
          <w:tcPr>
            <w:tcW w:w="675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2.</w:t>
            </w:r>
          </w:p>
        </w:tc>
        <w:tc>
          <w:tcPr>
            <w:tcW w:w="1276" w:type="dxa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4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Русский язык</w:t>
            </w:r>
          </w:p>
        </w:tc>
        <w:tc>
          <w:tcPr>
            <w:tcW w:w="202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14 апреля 2025 г.</w:t>
            </w:r>
          </w:p>
        </w:tc>
        <w:tc>
          <w:tcPr>
            <w:tcW w:w="1808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понедельник</w:t>
            </w:r>
          </w:p>
        </w:tc>
      </w:tr>
      <w:tr w:rsidR="002C27EA" w:rsidRPr="0010277B" w:rsidTr="00891152">
        <w:tc>
          <w:tcPr>
            <w:tcW w:w="675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3.</w:t>
            </w:r>
          </w:p>
        </w:tc>
        <w:tc>
          <w:tcPr>
            <w:tcW w:w="1276" w:type="dxa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4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Математика</w:t>
            </w:r>
          </w:p>
        </w:tc>
        <w:tc>
          <w:tcPr>
            <w:tcW w:w="202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15 апреля 2025 г.</w:t>
            </w:r>
          </w:p>
        </w:tc>
        <w:tc>
          <w:tcPr>
            <w:tcW w:w="1808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вторник</w:t>
            </w:r>
          </w:p>
        </w:tc>
      </w:tr>
      <w:tr w:rsidR="002C27EA" w:rsidRPr="0010277B" w:rsidTr="00891152">
        <w:tc>
          <w:tcPr>
            <w:tcW w:w="675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2021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</w:tr>
      <w:tr w:rsidR="002C27EA" w:rsidRPr="0010277B" w:rsidTr="00891152">
        <w:tc>
          <w:tcPr>
            <w:tcW w:w="675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4.</w:t>
            </w:r>
          </w:p>
        </w:tc>
        <w:tc>
          <w:tcPr>
            <w:tcW w:w="1276" w:type="dxa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5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Русский язык</w:t>
            </w:r>
          </w:p>
        </w:tc>
        <w:tc>
          <w:tcPr>
            <w:tcW w:w="202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Pr="0010277B">
              <w:rPr>
                <w:sz w:val="24"/>
                <w:szCs w:val="24"/>
              </w:rPr>
              <w:t xml:space="preserve"> апреля 2025 г.</w:t>
            </w:r>
          </w:p>
        </w:tc>
        <w:tc>
          <w:tcPr>
            <w:tcW w:w="1808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среда</w:t>
            </w:r>
          </w:p>
        </w:tc>
      </w:tr>
      <w:tr w:rsidR="002C27EA" w:rsidRPr="0010277B" w:rsidTr="00891152">
        <w:tc>
          <w:tcPr>
            <w:tcW w:w="675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5.</w:t>
            </w:r>
          </w:p>
        </w:tc>
        <w:tc>
          <w:tcPr>
            <w:tcW w:w="1276" w:type="dxa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5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Математика</w:t>
            </w:r>
          </w:p>
        </w:tc>
        <w:tc>
          <w:tcPr>
            <w:tcW w:w="202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17 апреля 2025 г.</w:t>
            </w:r>
          </w:p>
        </w:tc>
        <w:tc>
          <w:tcPr>
            <w:tcW w:w="1808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четверг</w:t>
            </w:r>
          </w:p>
        </w:tc>
      </w:tr>
      <w:tr w:rsidR="002C27EA" w:rsidRPr="0010277B" w:rsidTr="00891152">
        <w:trPr>
          <w:trHeight w:val="827"/>
        </w:trPr>
        <w:tc>
          <w:tcPr>
            <w:tcW w:w="675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6.</w:t>
            </w:r>
          </w:p>
        </w:tc>
        <w:tc>
          <w:tcPr>
            <w:tcW w:w="1276" w:type="dxa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5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jc w:val="both"/>
              <w:rPr>
                <w:sz w:val="24"/>
                <w:szCs w:val="24"/>
              </w:rPr>
            </w:pPr>
            <w:r w:rsidRPr="0010277B">
              <w:rPr>
                <w:bCs/>
                <w:sz w:val="24"/>
                <w:szCs w:val="24"/>
              </w:rPr>
              <w:t>Один из предметов: история, литература, иностранный язык (англ., немец., франц. язык)</w:t>
            </w:r>
          </w:p>
        </w:tc>
        <w:tc>
          <w:tcPr>
            <w:tcW w:w="202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18 апреля 2025 г.</w:t>
            </w:r>
          </w:p>
        </w:tc>
        <w:tc>
          <w:tcPr>
            <w:tcW w:w="1808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пятница</w:t>
            </w:r>
          </w:p>
        </w:tc>
      </w:tr>
      <w:tr w:rsidR="002C27EA" w:rsidRPr="0010277B" w:rsidTr="00891152">
        <w:tc>
          <w:tcPr>
            <w:tcW w:w="675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7.</w:t>
            </w:r>
          </w:p>
        </w:tc>
        <w:tc>
          <w:tcPr>
            <w:tcW w:w="1276" w:type="dxa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5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pStyle w:val="Default"/>
              <w:jc w:val="both"/>
            </w:pPr>
            <w:r w:rsidRPr="0010277B">
              <w:rPr>
                <w:bCs/>
              </w:rPr>
              <w:t>Один из предметов: география, биология</w:t>
            </w:r>
          </w:p>
        </w:tc>
        <w:tc>
          <w:tcPr>
            <w:tcW w:w="2021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21 апреля 2025 г.</w:t>
            </w:r>
          </w:p>
        </w:tc>
        <w:tc>
          <w:tcPr>
            <w:tcW w:w="1808" w:type="dxa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  <w:r w:rsidRPr="0010277B">
              <w:rPr>
                <w:sz w:val="24"/>
                <w:szCs w:val="24"/>
              </w:rPr>
              <w:t>понедельник</w:t>
            </w:r>
          </w:p>
        </w:tc>
      </w:tr>
      <w:tr w:rsidR="002C27EA" w:rsidRPr="0010277B" w:rsidTr="00891152">
        <w:tc>
          <w:tcPr>
            <w:tcW w:w="675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2021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EAF1DD" w:themeFill="accent3" w:themeFillTint="33"/>
          </w:tcPr>
          <w:p w:rsidR="002C27EA" w:rsidRPr="0010277B" w:rsidRDefault="002C27EA" w:rsidP="00891152">
            <w:pPr>
              <w:rPr>
                <w:sz w:val="24"/>
                <w:szCs w:val="24"/>
              </w:rPr>
            </w:pP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апреля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jc w:val="both"/>
              <w:rPr>
                <w:sz w:val="24"/>
                <w:szCs w:val="24"/>
              </w:rPr>
            </w:pPr>
            <w:r w:rsidRPr="0010277B">
              <w:rPr>
                <w:bCs/>
                <w:sz w:val="24"/>
                <w:szCs w:val="24"/>
              </w:rPr>
              <w:t>Один из предметов: история, обществознание, литература, иностранный язык (англ., немец., франц. язык)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 апреля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среда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Математика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апреля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четверг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791" w:type="dxa"/>
          </w:tcPr>
          <w:p w:rsidR="002C27EA" w:rsidRPr="0010277B" w:rsidRDefault="002C27EA" w:rsidP="00891152">
            <w:pPr>
              <w:pStyle w:val="Default"/>
              <w:jc w:val="both"/>
            </w:pPr>
            <w:r w:rsidRPr="0010277B">
              <w:rPr>
                <w:bCs/>
              </w:rPr>
              <w:t>Один из предметов: география, биология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апреля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пятница</w:t>
            </w:r>
          </w:p>
        </w:tc>
      </w:tr>
      <w:tr w:rsidR="002C27EA" w:rsidRPr="005644C0" w:rsidTr="00891152">
        <w:tc>
          <w:tcPr>
            <w:tcW w:w="675" w:type="dxa"/>
            <w:shd w:val="clear" w:color="auto" w:fill="EAF1DD" w:themeFill="accent3" w:themeFillTint="33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EAF1DD" w:themeFill="accent3" w:themeFillTint="33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dxa"/>
            <w:shd w:val="clear" w:color="auto" w:fill="EAF1DD" w:themeFill="accent3" w:themeFillTint="33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2021" w:type="dxa"/>
            <w:shd w:val="clear" w:color="auto" w:fill="EAF1DD" w:themeFill="accent3" w:themeFillTint="33"/>
          </w:tcPr>
          <w:p w:rsidR="002C27EA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EAF1DD" w:themeFill="accent3" w:themeFillTint="33"/>
          </w:tcPr>
          <w:p w:rsidR="002C27EA" w:rsidRDefault="002C27EA" w:rsidP="00891152">
            <w:pPr>
              <w:rPr>
                <w:sz w:val="24"/>
                <w:szCs w:val="24"/>
              </w:rPr>
            </w:pP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pStyle w:val="Default"/>
              <w:jc w:val="both"/>
            </w:pPr>
            <w:r w:rsidRPr="0010277B">
              <w:rPr>
                <w:bCs/>
              </w:rPr>
              <w:t>Один из предметов: история, обществознание, литература, иностранный язык (англ., немец., франц. язык)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апреля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 апреля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</w:tr>
      <w:tr w:rsidR="002C27EA" w:rsidRPr="005644C0" w:rsidTr="00891152">
        <w:trPr>
          <w:trHeight w:val="312"/>
        </w:trPr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pStyle w:val="Default"/>
              <w:jc w:val="both"/>
            </w:pPr>
            <w:r w:rsidRPr="006B3301">
              <w:rPr>
                <w:bCs/>
              </w:rPr>
              <w:t>Математика базовая или с углубленным изучением предмета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апреля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среда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jc w:val="both"/>
              <w:rPr>
                <w:sz w:val="24"/>
                <w:szCs w:val="24"/>
              </w:rPr>
            </w:pPr>
            <w:r w:rsidRPr="0010277B">
              <w:rPr>
                <w:bCs/>
                <w:sz w:val="24"/>
                <w:szCs w:val="24"/>
              </w:rPr>
              <w:t>Один из предметов: география, биология, физика базовая, физика с углубленным изучением предмета</w:t>
            </w:r>
            <w:r>
              <w:rPr>
                <w:bCs/>
                <w:sz w:val="24"/>
                <w:szCs w:val="24"/>
              </w:rPr>
              <w:t>, информатика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</w:t>
            </w:r>
          </w:p>
        </w:tc>
      </w:tr>
      <w:tr w:rsidR="002C27EA" w:rsidRPr="005644C0" w:rsidTr="00891152">
        <w:tc>
          <w:tcPr>
            <w:tcW w:w="675" w:type="dxa"/>
            <w:shd w:val="clear" w:color="auto" w:fill="EAF1DD" w:themeFill="accent3" w:themeFillTint="33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EAF1DD" w:themeFill="accent3" w:themeFillTint="33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dxa"/>
            <w:shd w:val="clear" w:color="auto" w:fill="EAF1DD" w:themeFill="accent3" w:themeFillTint="33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2021" w:type="dxa"/>
            <w:shd w:val="clear" w:color="auto" w:fill="EAF1DD" w:themeFill="accent3" w:themeFillTint="33"/>
          </w:tcPr>
          <w:p w:rsidR="002C27EA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EAF1DD" w:themeFill="accent3" w:themeFillTint="33"/>
          </w:tcPr>
          <w:p w:rsidR="002C27EA" w:rsidRDefault="002C27EA" w:rsidP="00891152">
            <w:pPr>
              <w:rPr>
                <w:sz w:val="24"/>
                <w:szCs w:val="24"/>
              </w:rPr>
            </w:pP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jc w:val="both"/>
              <w:rPr>
                <w:sz w:val="24"/>
                <w:szCs w:val="24"/>
              </w:rPr>
            </w:pPr>
            <w:r w:rsidRPr="0010277B">
              <w:rPr>
                <w:bCs/>
                <w:sz w:val="24"/>
                <w:szCs w:val="24"/>
              </w:rPr>
              <w:t>Один из предметов: история, обществознание, литература, иностранный язык (англ., немец., франц. язык)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pStyle w:val="Default"/>
              <w:jc w:val="both"/>
            </w:pPr>
            <w:r>
              <w:t>Русский язык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среда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pStyle w:val="Default"/>
              <w:jc w:val="both"/>
            </w:pPr>
            <w:r w:rsidRPr="006B3301">
              <w:rPr>
                <w:bCs/>
              </w:rPr>
              <w:t>Один из предметов: география, биология, химия, физика базовая, физика с углубленным изучением предмета</w:t>
            </w:r>
            <w:r>
              <w:rPr>
                <w:bCs/>
              </w:rPr>
              <w:t>, информатика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jc w:val="both"/>
              <w:rPr>
                <w:sz w:val="24"/>
                <w:szCs w:val="24"/>
              </w:rPr>
            </w:pPr>
            <w:r w:rsidRPr="006B3301">
              <w:rPr>
                <w:bCs/>
                <w:sz w:val="24"/>
                <w:szCs w:val="24"/>
              </w:rPr>
              <w:t>Математика базовая или с углубленным изучением предмета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</w:tr>
      <w:tr w:rsidR="002C27EA" w:rsidRPr="005644C0" w:rsidTr="00891152">
        <w:tc>
          <w:tcPr>
            <w:tcW w:w="675" w:type="dxa"/>
            <w:shd w:val="clear" w:color="auto" w:fill="EAF1DD" w:themeFill="accent3" w:themeFillTint="33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EAF1DD" w:themeFill="accent3" w:themeFillTint="33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dxa"/>
            <w:shd w:val="clear" w:color="auto" w:fill="EAF1DD" w:themeFill="accent3" w:themeFillTint="33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2021" w:type="dxa"/>
            <w:shd w:val="clear" w:color="auto" w:fill="EAF1DD" w:themeFill="accent3" w:themeFillTint="33"/>
          </w:tcPr>
          <w:p w:rsidR="002C27EA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EAF1DD" w:themeFill="accent3" w:themeFillTint="33"/>
          </w:tcPr>
          <w:p w:rsidR="002C27EA" w:rsidRDefault="002C27EA" w:rsidP="00891152">
            <w:pPr>
              <w:rPr>
                <w:sz w:val="24"/>
                <w:szCs w:val="24"/>
              </w:rPr>
            </w:pP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 w:rsidRPr="006B3301">
              <w:rPr>
                <w:bCs/>
              </w:rPr>
              <w:t>Два из предметов: история, обществознание, география, физика, химия, литература иностранный язык (англ., немец., франц.)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вторник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язык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среда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791" w:type="dxa"/>
          </w:tcPr>
          <w:p w:rsidR="002C27EA" w:rsidRPr="005644C0" w:rsidRDefault="002C27EA" w:rsidP="00891152">
            <w:pPr>
              <w:pStyle w:val="Default"/>
              <w:jc w:val="both"/>
            </w:pPr>
            <w:r>
              <w:t>Математика</w:t>
            </w:r>
          </w:p>
        </w:tc>
        <w:tc>
          <w:tcPr>
            <w:tcW w:w="2021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четверг</w:t>
            </w:r>
          </w:p>
        </w:tc>
      </w:tr>
      <w:tr w:rsidR="002C27EA" w:rsidRPr="005644C0" w:rsidTr="00891152">
        <w:tc>
          <w:tcPr>
            <w:tcW w:w="675" w:type="dxa"/>
          </w:tcPr>
          <w:p w:rsidR="002C27EA" w:rsidRDefault="002C27EA" w:rsidP="00891152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2C27EA" w:rsidRDefault="002C27EA" w:rsidP="008911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91" w:type="dxa"/>
          </w:tcPr>
          <w:p w:rsidR="002C27EA" w:rsidRPr="006B3301" w:rsidRDefault="002C27EA" w:rsidP="00891152">
            <w:pPr>
              <w:pStyle w:val="Default"/>
              <w:jc w:val="both"/>
              <w:rPr>
                <w:bCs/>
              </w:rPr>
            </w:pPr>
            <w:r w:rsidRPr="006B3301">
              <w:rPr>
                <w:bCs/>
              </w:rPr>
              <w:t>Два из предметов: история, обществознание, география, физика, химия, литература иностранный язык (англ., немец., франц.)</w:t>
            </w:r>
          </w:p>
        </w:tc>
        <w:tc>
          <w:tcPr>
            <w:tcW w:w="2021" w:type="dxa"/>
          </w:tcPr>
          <w:p w:rsidR="002C27EA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мая 2025 г.</w:t>
            </w:r>
          </w:p>
        </w:tc>
        <w:tc>
          <w:tcPr>
            <w:tcW w:w="1808" w:type="dxa"/>
          </w:tcPr>
          <w:p w:rsidR="002C27EA" w:rsidRPr="005644C0" w:rsidRDefault="002C27EA" w:rsidP="0089115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пятница</w:t>
            </w:r>
          </w:p>
        </w:tc>
      </w:tr>
    </w:tbl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Организация проведения: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Назначить школьного координатора ВПР (ответственное лицо)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Утвердить состав комиссии по проверке работ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Обеспечить объективность проведения ВПР и проверки работ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Организовать хранение работ участников ВПР до конца 2025 года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Провести анализ результатов ВПР на методических объединениях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rFonts w:eastAsia="MS Gothic"/>
          <w:i/>
          <w:color w:val="002060"/>
          <w:sz w:val="28"/>
          <w:szCs w:val="28"/>
        </w:rPr>
        <w:t>2.</w:t>
      </w:r>
      <w:r w:rsidRPr="002C27EA">
        <w:rPr>
          <w:i/>
          <w:color w:val="002060"/>
          <w:sz w:val="28"/>
          <w:szCs w:val="28"/>
        </w:rPr>
        <w:t>По второму вопросу</w:t>
      </w:r>
      <w:r w:rsidRPr="002C27EA">
        <w:rPr>
          <w:color w:val="002060"/>
          <w:sz w:val="28"/>
          <w:szCs w:val="28"/>
        </w:rPr>
        <w:t xml:space="preserve"> </w:t>
      </w:r>
      <w:r w:rsidRPr="002C27EA">
        <w:rPr>
          <w:b/>
          <w:color w:val="002060"/>
          <w:sz w:val="28"/>
          <w:szCs w:val="28"/>
        </w:rPr>
        <w:t>СЛУШАЛИ</w:t>
      </w:r>
      <w:r w:rsidRPr="002C27EA">
        <w:rPr>
          <w:b/>
          <w:color w:val="002060"/>
          <w:sz w:val="28"/>
          <w:szCs w:val="28"/>
        </w:rPr>
        <w:t>:</w:t>
      </w:r>
      <w:r w:rsidRPr="002C27EA">
        <w:rPr>
          <w:color w:val="002060"/>
          <w:sz w:val="28"/>
          <w:szCs w:val="28"/>
        </w:rPr>
        <w:t xml:space="preserve"> </w:t>
      </w:r>
      <w:proofErr w:type="spellStart"/>
      <w:proofErr w:type="gramStart"/>
      <w:r>
        <w:rPr>
          <w:color w:val="002060"/>
          <w:sz w:val="28"/>
          <w:szCs w:val="28"/>
        </w:rPr>
        <w:t>зам.директора</w:t>
      </w:r>
      <w:proofErr w:type="spellEnd"/>
      <w:proofErr w:type="gramEnd"/>
      <w:r>
        <w:rPr>
          <w:color w:val="002060"/>
          <w:sz w:val="28"/>
          <w:szCs w:val="28"/>
        </w:rPr>
        <w:t xml:space="preserve"> по УВР Джабраилову Э.И.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Рассмотрен проект локально-нормативного акта «Порядок организации и проведения ВПР в 2025 году». В документе определены: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цели и задачи проведения ВПР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участники ВПР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функции организаторов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порядок проведения ВПР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сроки и продолжительность проведения ВПР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проверка ВПР и их оценивание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- использование результатов ВПР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2C27EA" w:rsidRPr="002C27EA" w:rsidRDefault="002C27EA" w:rsidP="002C27EA">
      <w:pPr>
        <w:pStyle w:val="Default"/>
        <w:jc w:val="both"/>
        <w:rPr>
          <w:color w:val="002060"/>
          <w:sz w:val="28"/>
          <w:szCs w:val="28"/>
        </w:rPr>
      </w:pPr>
      <w:r w:rsidRPr="002C27EA">
        <w:rPr>
          <w:b/>
          <w:color w:val="002060"/>
          <w:sz w:val="28"/>
          <w:szCs w:val="28"/>
        </w:rPr>
        <w:t>РЕШЕНИЕ</w:t>
      </w:r>
      <w:r w:rsidRPr="002C27EA">
        <w:rPr>
          <w:color w:val="002060"/>
          <w:sz w:val="28"/>
          <w:szCs w:val="28"/>
        </w:rPr>
        <w:t>: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1. Утвердить план подготовки и проведения ВПР в 2025 году.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2. Принять локально-нормативный акт «Порядок организации и проведения ВПР в 2025 году».</w:t>
      </w:r>
    </w:p>
    <w:p w:rsidR="002C27EA" w:rsidRPr="002C27EA" w:rsidRDefault="002C27EA" w:rsidP="002E5099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3. Назначить ответственным за проведение ВПР заместителя директора по УВР </w:t>
      </w:r>
      <w:r w:rsidR="002E5099">
        <w:rPr>
          <w:color w:val="002060"/>
          <w:sz w:val="28"/>
          <w:szCs w:val="28"/>
        </w:rPr>
        <w:t>Джабраилову Э.И.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4. Классным руководителям провести разъяснительную работу с обучающимися и их родителями до 20 февраля 2025 года.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>5. Учителям-предметникам включить в план работы подготовку к ВПР.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Председатель: ___________________ </w:t>
      </w:r>
      <w:r w:rsidR="002E5099">
        <w:rPr>
          <w:color w:val="002060"/>
          <w:sz w:val="28"/>
          <w:szCs w:val="28"/>
        </w:rPr>
        <w:t xml:space="preserve">З.Ш. </w:t>
      </w:r>
      <w:proofErr w:type="spellStart"/>
      <w:r w:rsidR="002E5099">
        <w:rPr>
          <w:color w:val="002060"/>
          <w:sz w:val="28"/>
          <w:szCs w:val="28"/>
        </w:rPr>
        <w:t>Зелимханова</w:t>
      </w:r>
      <w:proofErr w:type="spellEnd"/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Секретарь: _____________________ </w:t>
      </w:r>
      <w:r w:rsidR="002E5099">
        <w:rPr>
          <w:color w:val="002060"/>
          <w:sz w:val="28"/>
          <w:szCs w:val="28"/>
        </w:rPr>
        <w:t>Э.И. Джабраилова</w:t>
      </w:r>
    </w:p>
    <w:p w:rsidR="002C27EA" w:rsidRPr="002C27EA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</w:p>
    <w:p w:rsidR="00C65ABE" w:rsidRPr="005C758C" w:rsidRDefault="002C27EA" w:rsidP="002C27EA">
      <w:pPr>
        <w:pStyle w:val="Default"/>
        <w:ind w:firstLine="426"/>
        <w:jc w:val="both"/>
        <w:rPr>
          <w:color w:val="002060"/>
          <w:sz w:val="28"/>
          <w:szCs w:val="28"/>
        </w:rPr>
      </w:pPr>
      <w:r w:rsidRPr="002C27EA">
        <w:rPr>
          <w:color w:val="002060"/>
          <w:sz w:val="28"/>
          <w:szCs w:val="28"/>
        </w:rPr>
        <w:t xml:space="preserve">Дата: </w:t>
      </w:r>
      <w:r w:rsidR="002E5099">
        <w:rPr>
          <w:color w:val="002060"/>
          <w:sz w:val="28"/>
          <w:szCs w:val="28"/>
        </w:rPr>
        <w:t>17.02.2025</w:t>
      </w:r>
    </w:p>
    <w:sectPr w:rsidR="00C65ABE" w:rsidRPr="005C758C" w:rsidSect="0059684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C00C07"/>
    <w:multiLevelType w:val="multilevel"/>
    <w:tmpl w:val="1C683E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 w15:restartNumberingAfterBreak="0">
    <w:nsid w:val="20DA755E"/>
    <w:multiLevelType w:val="hybridMultilevel"/>
    <w:tmpl w:val="08E699A8"/>
    <w:lvl w:ilvl="0" w:tplc="2FA67B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55EA8"/>
    <w:rsid w:val="001C48E2"/>
    <w:rsid w:val="00264958"/>
    <w:rsid w:val="002C27EA"/>
    <w:rsid w:val="002E5099"/>
    <w:rsid w:val="003D080A"/>
    <w:rsid w:val="003D738C"/>
    <w:rsid w:val="005003C6"/>
    <w:rsid w:val="00530DAE"/>
    <w:rsid w:val="00596847"/>
    <w:rsid w:val="005C758C"/>
    <w:rsid w:val="00690974"/>
    <w:rsid w:val="008B63C8"/>
    <w:rsid w:val="008C3AE5"/>
    <w:rsid w:val="00913293"/>
    <w:rsid w:val="00C55EA8"/>
    <w:rsid w:val="00C65ABE"/>
    <w:rsid w:val="00CA59E1"/>
    <w:rsid w:val="00DD5586"/>
    <w:rsid w:val="00F2416D"/>
    <w:rsid w:val="00F70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2A206"/>
  <w15:docId w15:val="{9BF2F199-37E7-4E9F-80CF-F5A8DA7D7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EA8"/>
  </w:style>
  <w:style w:type="paragraph" w:styleId="1">
    <w:name w:val="heading 1"/>
    <w:basedOn w:val="a"/>
    <w:next w:val="a"/>
    <w:link w:val="10"/>
    <w:uiPriority w:val="9"/>
    <w:qFormat/>
    <w:rsid w:val="001C48E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48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48E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48E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48E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48E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48E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48E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48E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C48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C48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C48E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1C48E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1C48E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1C48E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1C48E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1C48E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1C48E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1C48E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1C48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1C48E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1C48E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7">
    <w:name w:val="Strong"/>
    <w:uiPriority w:val="22"/>
    <w:qFormat/>
    <w:rsid w:val="001C48E2"/>
    <w:rPr>
      <w:b/>
      <w:bCs/>
    </w:rPr>
  </w:style>
  <w:style w:type="character" w:styleId="a8">
    <w:name w:val="Emphasis"/>
    <w:uiPriority w:val="20"/>
    <w:qFormat/>
    <w:rsid w:val="001C48E2"/>
    <w:rPr>
      <w:i/>
      <w:iCs/>
    </w:rPr>
  </w:style>
  <w:style w:type="paragraph" w:styleId="a9">
    <w:name w:val="No Spacing"/>
    <w:basedOn w:val="a"/>
    <w:uiPriority w:val="1"/>
    <w:qFormat/>
    <w:rsid w:val="001C48E2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1C48E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C48E2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1C48E2"/>
    <w:rPr>
      <w:i/>
      <w:iCs/>
      <w:color w:val="000000" w:themeColor="text1"/>
    </w:rPr>
  </w:style>
  <w:style w:type="paragraph" w:styleId="ab">
    <w:name w:val="Intense Quote"/>
    <w:basedOn w:val="a"/>
    <w:next w:val="a"/>
    <w:link w:val="ac"/>
    <w:uiPriority w:val="30"/>
    <w:qFormat/>
    <w:rsid w:val="001C48E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1C48E2"/>
    <w:rPr>
      <w:b/>
      <w:bCs/>
      <w:i/>
      <w:iCs/>
      <w:color w:val="4F81BD" w:themeColor="accent1"/>
    </w:rPr>
  </w:style>
  <w:style w:type="character" w:styleId="ad">
    <w:name w:val="Subtle Emphasis"/>
    <w:uiPriority w:val="19"/>
    <w:qFormat/>
    <w:rsid w:val="001C48E2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1C48E2"/>
    <w:rPr>
      <w:b/>
      <w:bCs/>
      <w:i/>
      <w:iCs/>
      <w:color w:val="4F81BD" w:themeColor="accent1"/>
    </w:rPr>
  </w:style>
  <w:style w:type="character" w:styleId="af">
    <w:name w:val="Subtle Reference"/>
    <w:basedOn w:val="a0"/>
    <w:uiPriority w:val="31"/>
    <w:qFormat/>
    <w:rsid w:val="001C48E2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1C48E2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basedOn w:val="a0"/>
    <w:uiPriority w:val="33"/>
    <w:qFormat/>
    <w:rsid w:val="001C48E2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1C48E2"/>
    <w:pPr>
      <w:outlineLvl w:val="9"/>
    </w:pPr>
  </w:style>
  <w:style w:type="paragraph" w:customStyle="1" w:styleId="Default">
    <w:name w:val="Default"/>
    <w:rsid w:val="00C55E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3">
    <w:name w:val="Balloon Text"/>
    <w:basedOn w:val="a"/>
    <w:link w:val="af4"/>
    <w:uiPriority w:val="99"/>
    <w:semiHidden/>
    <w:unhideWhenUsed/>
    <w:rsid w:val="00C65A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C65ABE"/>
    <w:rPr>
      <w:rFonts w:ascii="Tahoma" w:hAnsi="Tahoma" w:cs="Tahoma"/>
      <w:sz w:val="16"/>
      <w:szCs w:val="16"/>
    </w:rPr>
  </w:style>
  <w:style w:type="table" w:styleId="af5">
    <w:name w:val="Table Grid"/>
    <w:basedOn w:val="a1"/>
    <w:uiPriority w:val="59"/>
    <w:rsid w:val="003D73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708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PC</cp:lastModifiedBy>
  <cp:revision>15</cp:revision>
  <cp:lastPrinted>2021-03-04T08:51:00Z</cp:lastPrinted>
  <dcterms:created xsi:type="dcterms:W3CDTF">2021-03-04T08:42:00Z</dcterms:created>
  <dcterms:modified xsi:type="dcterms:W3CDTF">2025-03-19T09:02:00Z</dcterms:modified>
</cp:coreProperties>
</file>