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467" w:rsidRDefault="00C311AA" w:rsidP="00C311AA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311AA">
        <w:rPr>
          <w:rFonts w:ascii="Times New Roman" w:eastAsia="Times New Roman" w:hAnsi="Times New Roman" w:cs="Times New Roman"/>
          <w:b/>
          <w:bCs/>
          <w:sz w:val="28"/>
          <w:szCs w:val="28"/>
        </w:rPr>
        <w:t>Решение задач арифметическим методом</w:t>
      </w:r>
      <w:r w:rsidR="002D0467" w:rsidRPr="002D0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</w:p>
    <w:p w:rsidR="00C311AA" w:rsidRPr="002D0467" w:rsidRDefault="002D0467" w:rsidP="00C311AA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b/>
          <w:bCs/>
          <w:i/>
          <w:sz w:val="24"/>
          <w:szCs w:val="28"/>
        </w:rPr>
      </w:pPr>
      <w:r w:rsidRPr="002D0467">
        <w:rPr>
          <w:rFonts w:ascii="Times New Roman" w:eastAsia="Times New Roman" w:hAnsi="Times New Roman" w:cs="Times New Roman"/>
          <w:b/>
          <w:bCs/>
          <w:i/>
          <w:sz w:val="24"/>
          <w:szCs w:val="28"/>
        </w:rPr>
        <w:t>Задания 3</w:t>
      </w:r>
    </w:p>
    <w:p w:rsidR="002D0467" w:rsidRDefault="002D0467" w:rsidP="00C311AA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W w:w="0" w:type="auto"/>
        <w:tblBorders>
          <w:top w:val="outset" w:sz="12" w:space="0" w:color="000000"/>
          <w:left w:val="outset" w:sz="12" w:space="0" w:color="000000"/>
          <w:bottom w:val="outset" w:sz="12" w:space="0" w:color="000000"/>
          <w:right w:val="outset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820"/>
        <w:gridCol w:w="754"/>
      </w:tblGrid>
      <w:tr w:rsidR="002D0467" w:rsidRPr="002D0467" w:rsidTr="00320EF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Указания к оцениванию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2D0467" w:rsidRPr="002D0467" w:rsidTr="00320EF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Проведены все необходимые преобразования и/или рассуждения, приводящие к ответу, получен верный ответ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D0467" w:rsidRPr="002D0467" w:rsidTr="00320EF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Проведены все необходимые преобразования и/или рассуждения, приводящие к ответу, но допущена одна арифметическая ошибка, не нарушающая общей логики решения, в результате чего получен неверный ответ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D0467" w:rsidRPr="002D0467" w:rsidTr="00320EF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Не проведены необходимые преобразования и/или рассуждения.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ИЛИ Приведены неверные рассуждения.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ИЛИ В рассуждениях и преобразованиях допущено более одной арифметической ошибки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D0467" w:rsidRPr="002D0467" w:rsidTr="00320EF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Максимальный балл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2D0467" w:rsidRPr="002D0467" w:rsidRDefault="002D0467" w:rsidP="00320E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D0467" w:rsidRPr="00C311AA" w:rsidRDefault="002D0467" w:rsidP="00C311AA">
      <w:pPr>
        <w:spacing w:after="27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311AA" w:rsidRDefault="00C311AA" w:rsidP="00C311AA">
      <w:pPr>
        <w:spacing w:after="67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</w:rPr>
      </w:pP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1. Рассмотри рисунок и ответь на вопрос: сколько рублей сдачи получит покупатель, расплатившийся за пакет молока и батон хлеба купюрой в 100 рублей?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40985" cy="2922905"/>
            <wp:effectExtent l="19050" t="0" r="0" b="0"/>
            <wp:docPr id="1" name="Рисунок 1" descr="https://math4-vpr.sdamgia.ru/get_file?id=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th4-vpr.sdamgia.ru/get_file?id=10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985" cy="292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2. Рассмотри рисунок и ответь на вопрос: сколько рублей сдачи получит покупатель, расплатившийся за одну тарелку и один стакан купюрой в 100 руб.?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990975" cy="3503930"/>
            <wp:effectExtent l="19050" t="0" r="9525" b="0"/>
            <wp:docPr id="2" name="Рисунок 2" descr="https://math4-vpr.sdamgia.ru/get_file?id=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ath4-vpr.sdamgia.ru/get_file?id=12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503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3. Рассмотри рисунок и ответь на вопрос: сколько рублей сдачи получит покупатель, расплатившийся за один пакет базилика и одну банку соли купюрой в 500 руб.?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12069" cy="3134659"/>
            <wp:effectExtent l="19050" t="0" r="0" b="0"/>
            <wp:docPr id="3" name="Рисунок 3" descr="https://math4-vpr.sdamgia.ru/get_file?id=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th4-vpr.sdamgia.ru/get_file?id=12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412" cy="3137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4. Рассмотри рисунок и ответь на вопрос: сколько рублей сдачи получит покупатель, расплатившийся за одно блюдце и один стакан купюрой в 500 руб.? 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990975" cy="3503930"/>
            <wp:effectExtent l="19050" t="0" r="9525" b="0"/>
            <wp:docPr id="4" name="Рисунок 4" descr="https://math4-vpr.sdamgia.ru/get_file?id=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ath4-vpr.sdamgia.ru/get_file?id=13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503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5. Рассмотри рисунок и ответь на вопрос: сколько рублей сдачи получит покупатель, расплатившийся за один пакет имбиря и один пакет петрушки купюрой в 100 руб.?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06916" cy="3098084"/>
            <wp:effectExtent l="19050" t="0" r="7834" b="0"/>
            <wp:docPr id="5" name="Рисунок 5" descr="https://math4-vpr.sdamgia.ru/get_file?id=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ath4-vpr.sdamgia.ru/get_file?id=14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982" cy="309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6.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Рассмотри рисунок и ответь на вопрос: сколько рублей сдачи получит покупатель, расплатившийся за одну конфету и одну плитку шоколада купюрой в 100 руб.?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315970" cy="3615055"/>
            <wp:effectExtent l="19050" t="0" r="0" b="0"/>
            <wp:docPr id="6" name="Рисунок 6" descr="https://math4-vpr.sdamgia.ru/get_file?id=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ath4-vpr.sdamgia.ru/get_file?id=15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970" cy="361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7. Рассмотри рисунок и ответь на вопрос: сколько рублей сдачи получит покупатель, расплатившийся за одну лилию и одну розу купюрой в 500 руб.?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24755" cy="3409950"/>
            <wp:effectExtent l="19050" t="0" r="4445" b="0"/>
            <wp:docPr id="7" name="Рисунок 7" descr="https://math4-vpr.sdamgia.ru/get_file?id=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ath4-vpr.sdamgia.ru/get_file?id=1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75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8. У Лёни есть 450 рублей, и ему нужно купить три пакета молока и пачку масла. Лёня решил на все оставшиеся деньги купить шоколадки. Сколько шоколадок он сможет купить?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093210" cy="1769110"/>
            <wp:effectExtent l="19050" t="0" r="2540" b="0"/>
            <wp:docPr id="8" name="Рисунок 8" descr="https://math4-vpr.sdamgia.ru/get_file?id=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ath4-vpr.sdamgia.ru/get_file?id=2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210" cy="176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9. У Саши есть 300 рублей, и ему нужно купить шесть стаканчиков йогурта и две булки хлеба. Саша решил на все оставшиеся деньги купить бублики. Сколько сдачи он получит в итоге?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06695" cy="2315845"/>
            <wp:effectExtent l="19050" t="0" r="8255" b="0"/>
            <wp:docPr id="9" name="Рисунок 9" descr="https://math4-vpr.sdamgia.ru/get_file?id=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th4-vpr.sdamgia.ru/get_file?id=24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695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10. У Тани есть 1500 рублей, и ей нужно купить 1,5 кг капусты, 1 кг перца, 1 кг моркови и 500 грамм помидоров. Какое наибольшее число лукошек клубники может купить Таня на оставшиеся деньги?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392420" cy="2700655"/>
            <wp:effectExtent l="19050" t="0" r="0" b="0"/>
            <wp:docPr id="10" name="Рисунок 10" descr="https://math4-vpr.sdamgia.ru/get_file?id=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ath4-vpr.sdamgia.ru/get_file?id=24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420" cy="270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11. У Пети есть 1000 рублей, и ему нужно купить 1 кг моркови, 1,5 кг перца, 1 кг яблок и 2,5 кг помидоров. Какое наибольшее количество бананов сможет купить Петя на оставшиеся деньги, если один банан весит примерно 200 граммов?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084445" cy="2657475"/>
            <wp:effectExtent l="19050" t="0" r="1905" b="0"/>
            <wp:docPr id="11" name="Рисунок 11" descr="https://math4-vpr.sdamgia.ru/get_file?id=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ath4-vpr.sdamgia.ru/get_file?id=25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44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12. У Марины есть список продуктов, которые ей нужно купить: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Масло — 1 пачка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Сахар — 1,5 кг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Яблоки — 2 кг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Хлеб белый — 1 батон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Сколько сдачи она получит с 500 рублей, если пачка масла стоит 80 рублей, килограмм яблок — 70 рублей, батон хлеба — 23 рубля, а килограмм сахара — 46 рублей?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13. У Кати есть список школьных принадлежностей, которые ей нужно купить: 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Ручка синяя — 5 штук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Линейка — 1 штука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Тетрадь — 6 штук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Карандаш — 3 штуки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Сколько сдачи она получит с 500 рублей, если линейка стоит 35 рублей, карандаш — 12 рублей, тетрадь — 18 рублей, а синяя ручка — 21 рубль?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14. Определи стоимость приготовления 1 кг салата «Греческий», если для этого требуется: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t>Помидоры — 4 штуки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Огурец — 3 штуки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Перец — 2 штуки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Маслины — 1 банка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Сыр — 1 упаковка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Листья салата — 1 упаковка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Помидоры стоят 11 рублей за штуки, банка маслин стоит 52 рубля, огурцы — 8 рублей за штуку, упаковка сыра стоит 89 рублей, перец — 24 рубля за штуку, упаковка листьев салата стоит 35 рублей.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15. Определи стоимость приготовления салата «Оливье», если для этого требуется: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Картофель — 250 грамм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Зелёный горошек — 1 банка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Яйцо — 5 штук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Маринованные огурцы — 1 банка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Майонез — 1 пакет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Филе курицы — 500 грамм  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Яйца стоят 70 рублей за 10 штук, 1 кг картофеля — 60 рублей, пакет майонеза — 62 рубля, банка зелёного горошка — 57 рублей, банка маринованных огурцов — 87 рублей, 1 кг филе курицы — 140 рублей.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16. Настя пришла в школьную столовую пообедать, у неё с собой есть 90 рублей. В столовой висит меню: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35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62"/>
        <w:gridCol w:w="4499"/>
        <w:gridCol w:w="1541"/>
      </w:tblGrid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Первые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Свекольник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25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Суп куриный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32 рубля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Вторые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Котлета куриная с макаронами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55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Овощное рагу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40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Плов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58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Напитки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12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Морс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15 рублей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Выбери обед из трёх блюд (первое, второе и напиток), который может купить Настя. В ответе укажи названия блюд и стоимость обеда. Достаточно указать один возможный вариант обеда.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Запиши решение и ответ.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17. Галя пришла в школьную столовую пообедать, у неё с собой есть 75 рублей. В столовой висит меню:</w:t>
      </w:r>
    </w:p>
    <w:tbl>
      <w:tblPr>
        <w:tblW w:w="35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563"/>
        <w:gridCol w:w="4072"/>
        <w:gridCol w:w="1767"/>
      </w:tblGrid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Первые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Борщ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31 рубль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Рассольник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28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Вторые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Голубцы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42 рубля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Макароны с сыром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30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Котлета рыбная с рисом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34 рубля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Напитки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8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Какао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12 рублей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Выбери обед из трёх блюд (первое, второе и напиток), который может купить Галя. В ответе укажи названия блюд и стоимость обеда. Достаточно указать один возможный вариант обеда.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18. Лёша пришёл в школьную столовую пообедать, у него с собой есть 75 рублей. В столовой висит меню: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35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59"/>
        <w:gridCol w:w="4506"/>
        <w:gridCol w:w="1537"/>
      </w:tblGrid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Первые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Щи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27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Рисовый суп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30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Вторые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Тефтели с картофельным пюре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45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Жаркое по-домашнему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48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Печень тушёная с овощами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35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Напитки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6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8 рублей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Выбери обед из трёх блюд (первое, второе и напиток), который может купить Лёша. В ответе укажи названия блюд и стоимость обеда. Достаточно указать один возможный вариант обеда.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2D0467" w:rsidRDefault="002D0467" w:rsidP="002D0467">
      <w:pPr>
        <w:rPr>
          <w:rFonts w:ascii="Times New Roman" w:hAnsi="Times New Roman" w:cs="Times New Roman"/>
          <w:sz w:val="24"/>
          <w:szCs w:val="24"/>
        </w:rPr>
      </w:pPr>
    </w:p>
    <w:p w:rsidR="002D0467" w:rsidRDefault="002D0467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19. Ниже приведены цены на некоторые спорттовары в двух спортивных магазинах.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264"/>
        <w:gridCol w:w="3264"/>
      </w:tblGrid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1-й магазин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2-й магазин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Домино — 150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Домино — 140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Нарды — 250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Нарды — 290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Шахматные часы — 950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Шахматные часы — 900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Эспандер — 100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Эспандер — 120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Очки для плавания — 560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Очки для плавания — 620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Секундомер — 890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Секундомер — 940 руб.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В каком магазине дешевле будет стоить такая покупка: два секундомера, нарды и шахматные часы? Какова стоимость более дешёвой покупки?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20. Ниже приведены цены на некоторые товары в двух магазинах товаров для дома.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418"/>
        <w:gridCol w:w="2418"/>
      </w:tblGrid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1-й магазин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2-й магазин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Салфетка— 50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Салфетка — 40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Стакан — 120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Стакан — 150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Хлебница — 210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Хлебница — 260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Скатерть — 400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Скатерть — 370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Полотенце — 190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Полотенце — 240 руб.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Противень — 850 руб.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Противень — 740 руб.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В каком магазине дешевле будет стоить такая покупка: скатерть, шесть салфеток и три полотенца? Какова стоимость более дешёвой покупки?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21. Из Егорьевска в Коломну можно проехать двумя способами. Рассмотри рисунок и ответь на вопрос: на сколько километров один путь короче другого?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54450" cy="2298700"/>
            <wp:effectExtent l="19050" t="0" r="0" b="0"/>
            <wp:docPr id="12" name="Рисунок 12" descr="https://math4-vpr.sdamgia.ru/get_file?id=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math4-vpr.sdamgia.ru/get_file?id=3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450" cy="229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22. Из Реутова в Черноголовку можно проехать двумя способами. Рассмотри рисунок и ответь на вопрос: на сколько километров Один путь короче другого?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555365" cy="2221865"/>
            <wp:effectExtent l="19050" t="0" r="6985" b="0"/>
            <wp:docPr id="13" name="Рисунок 13" descr="https://math4-vpr.sdamgia.ru/get_file?id=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ath4-vpr.sdamgia.ru/get_file?id=33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365" cy="222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23. На афише представлено расписание сеансов кинотеатра на сегодня. После каждого сеанса в зале проводится уборка. Уборку нужно закончить за 10 минут до начала следующего сеанса. Известно, что мультфильм «Три поросёнка» состоит из двух частей, которые показывают без перерыва, а каждая часть длится 25 минут. Рассмотри расписание и ответь на вопрос: сколько времени будет у сотрудников на уборку зала после показа мультфильма «Три поросёнка»?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2332990" cy="3042285"/>
            <wp:effectExtent l="19050" t="0" r="0" b="0"/>
            <wp:docPr id="14" name="Рисунок 14" descr="https://math4-vpr.sdamgia.ru/get_file?id=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math4-vpr.sdamgia.ru/get_file?id=33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990" cy="304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24. На афише представлено расписание сеансов кинотеатра на сегодня. После каждого сеанса в зале проводится уборка. Уборку нужно закончить за 10 минут до начала следующего сеанса. Известно, что мультфильм «Три медведя» состоит из двух частей, которые показывают без перерыва, а каждая часть длится 30 минут. Рассмотри расписание и ответь на вопрос: сколько времени будет у сотрудников на уборку зала после показа мультфильма «Три медведя»?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384425" cy="3050540"/>
            <wp:effectExtent l="19050" t="0" r="0" b="0"/>
            <wp:docPr id="15" name="Рисунок 15" descr="https://math4-vpr.sdamgia.ru/get_file?id=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ath4-vpr.sdamgia.ru/get_file?id=3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5" cy="305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25. На афише представлено расписание сеансов кинотеатра на сегодня. После каждого сеанса в зале проводится уборка. Уборку нужно закончить за 15 минут до начала следующего сеанса. Известно, что мультфильм «Три толстяка» состоит из двух частей, которые показывают без перерыва, а каждая часть длится 45 минут. Рассмотри расписание и ответь на вопрос: сколько времени будет у сотрудников на уборку зала после показа мультфильма ‹Три толстяка»?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401570" cy="3333115"/>
            <wp:effectExtent l="19050" t="0" r="0" b="0"/>
            <wp:docPr id="16" name="Рисунок 16" descr="https://math4-vpr.sdamgia.ru/get_file?id=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ath4-vpr.sdamgia.ru/get_file?id=33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570" cy="333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26. По правилам авиаперевозок, если багаж весит больше 20 кг, то за перевес нужно доплатить. Рассмотри рисунок с багажом туриста и ответь на вопрос: за сколько килограммов туристу придётся доплатить?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435860" cy="1709420"/>
            <wp:effectExtent l="19050" t="0" r="2540" b="0"/>
            <wp:docPr id="17" name="Рисунок 17" descr="https://math4-vpr.sdamgia.ru/get_file?id=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math4-vpr.sdamgia.ru/get_file?id=33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860" cy="170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27. По правилам авиаперевозок, если багаж весит больше 20 кг, то за перевес нужно доплатить. Рассмотри рисунок с багажом туриста и ответь на вопрос: за сколько килограммов туристу придётся доплатить?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2666365" cy="1794510"/>
            <wp:effectExtent l="19050" t="0" r="635" b="0"/>
            <wp:docPr id="18" name="Рисунок 18" descr="https://math4-vpr.sdamgia.ru/get_file?id=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ath4-vpr.sdamgia.ru/get_file?id=3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365" cy="179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28. Рассмотри рисунок и ответь на вопрос: какую сдачу получил покупатель, расплатившийся за пакет молока, батон хлеба и бутылку кефира двумя купюрами в 100 рублей?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67810" cy="1811655"/>
            <wp:effectExtent l="19050" t="0" r="8890" b="0"/>
            <wp:docPr id="19" name="Рисунок 19" descr="https://math4-vpr.sdamgia.ru/get_file?id=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ath4-vpr.sdamgia.ru/get_file?id=33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810" cy="181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29. Рассмотри рисунок и ответь на вопрос: какую сдачу получил покупатель, расплатившийся за пакет молока, кусок сыра и батон хлеба двумя купюрами в 100 рублей?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42410" cy="1905635"/>
            <wp:effectExtent l="19050" t="0" r="0" b="0"/>
            <wp:docPr id="20" name="Рисунок 20" descr="https://math4-vpr.sdamgia.ru/get_file?id=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math4-vpr.sdamgia.ru/get_file?id=33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2410" cy="190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30. Рассмотри рисунок и ответь на вопрос: какую сдачу получит покупатель, расплатившийся за пакет молока, кусок сыра и связку бананов двумя купюрами в 100 рублей?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119245" cy="1871345"/>
            <wp:effectExtent l="19050" t="0" r="0" b="0"/>
            <wp:docPr id="21" name="Рисунок 21" descr="https://math4-vpr.sdamgia.ru/get_file?id=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math4-vpr.sdamgia.ru/get_file?id=34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245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31. Петя купил продукты. В чеке указано наименование каждого товара‚ количество и цена. Например, Петя купил две бутылки молока по 60 р. и заплатил за них 120 р. Помидоры, огурцы и сахар он купил для соседки. Сколько рублей соседка должна вернуть Пете? 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384425" cy="4452620"/>
            <wp:effectExtent l="19050" t="0" r="0" b="0"/>
            <wp:docPr id="22" name="Рисунок 22" descr="https://math4-vpr.sdamgia.ru/get_file?id=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math4-vpr.sdamgia.ru/get_file?id=34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5" cy="445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32. Петя купил продукты. В чеке указано наименование каждого товара‚ количество и цена. Например, Петя купил две пачки сливочного масла по 86 р. и заплатил за них 172 р. Макароны, подсолнечное масло и помидоры он купил для соседки. Сколько рублей соседка должна вернуть Пете?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2066124" cy="3841149"/>
            <wp:effectExtent l="19050" t="0" r="0" b="0"/>
            <wp:docPr id="23" name="Рисунок 23" descr="https://math4-vpr.sdamgia.ru/get_file?id=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math4-vpr.sdamgia.ru/get_file?id=34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063" cy="3842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33. Рассмотри рисунок и ответь на вопрос: сколько рублей надо заплатить за покупку, состоящую из двух машинок и четырёх роботов?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298315" cy="3289935"/>
            <wp:effectExtent l="19050" t="0" r="6985" b="0"/>
            <wp:docPr id="24" name="Рисунок 24" descr="https://math4-vpr.sdamgia.ru/get_file?id=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math4-vpr.sdamgia.ru/get_file?id=3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315" cy="328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34. Рассмотри рисунок и ответь на вопрос: сколько рублей надо заплатить за покупку, состоящую из шести конструкторов и пяти мячей?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324350" cy="3272790"/>
            <wp:effectExtent l="19050" t="0" r="0" b="0"/>
            <wp:docPr id="25" name="Рисунок 25" descr="https://math4-vpr.sdamgia.ru/get_file?id=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math4-vpr.sdamgia.ru/get_file?id=34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7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35. Рассмотри рисунок и ответь на вопрос: сколько рублей надо заплатить за покупку, состоящую из четырёх теннисных ракеток и пяти теннисных мячей?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349750" cy="2999740"/>
            <wp:effectExtent l="19050" t="0" r="0" b="0"/>
            <wp:docPr id="26" name="Рисунок 26" descr="https://math4-vpr.sdamgia.ru/get_file?id=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math4-vpr.sdamgia.ru/get_file?id=34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0" cy="299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36. Рассмотри рисунок и ответь на вопрос: хватит ли 2000 р. на покупку двух теннисных ракеток и трёх теннисных мячей?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4349750" cy="2999740"/>
            <wp:effectExtent l="19050" t="0" r="0" b="0"/>
            <wp:docPr id="27" name="Рисунок 27" descr="https://math4-vpr.sdamgia.ru/get_file?id=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ath4-vpr.sdamgia.ru/get_file?id=34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0" cy="299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37. Коля пришёл в школьную столовую пообедать, у него с собой есть 65 рублей. В столовой висит меню: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35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91"/>
        <w:gridCol w:w="4438"/>
        <w:gridCol w:w="1573"/>
      </w:tblGrid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Первые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Бульон куриный с яйцом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19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Суп молочный с вермишелью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22 рубля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 xml:space="preserve">Вторые </w:t>
            </w:r>
            <w:r w:rsidRPr="002D0467">
              <w:rPr>
                <w:rFonts w:ascii="Times New Roman" w:hAnsi="Times New Roman" w:cs="Times New Roman"/>
                <w:sz w:val="24"/>
                <w:szCs w:val="24"/>
              </w:rPr>
              <w:br/>
              <w:t>блюда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Овощная запеканка с мясом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33 рубля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Котлетка куриная с овощами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41 рубль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Творожная запеканка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37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Напитки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Какао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14 рублей</w:t>
            </w:r>
          </w:p>
        </w:tc>
      </w:tr>
      <w:tr w:rsidR="00C311AA" w:rsidRPr="002D0467" w:rsidTr="00C311AA">
        <w:trPr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Кисель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4" w:type="dxa"/>
              <w:left w:w="54" w:type="dxa"/>
              <w:bottom w:w="54" w:type="dxa"/>
              <w:right w:w="54" w:type="dxa"/>
            </w:tcMar>
            <w:vAlign w:val="center"/>
            <w:hideMark/>
          </w:tcPr>
          <w:p w:rsidR="00C311AA" w:rsidRPr="002D0467" w:rsidRDefault="00C311AA" w:rsidP="002D0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D0467">
              <w:rPr>
                <w:rFonts w:ascii="Times New Roman" w:hAnsi="Times New Roman" w:cs="Times New Roman"/>
                <w:sz w:val="24"/>
                <w:szCs w:val="24"/>
              </w:rPr>
              <w:t>10 рублей</w:t>
            </w:r>
          </w:p>
        </w:tc>
      </w:tr>
    </w:tbl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 Выбери обед из трёх блюд (первое, второе и напиток), который может купить Коля. В ответе укажи названия блюд и стоимость обеда. Достаточно указать один возможный вариант обеда. 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38. Из Люберец в Раменское можно проехать двумя способами. Рассмотри рисунок и ответь на вопрос: на сколько километров один путь короче другого?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401060" cy="2196465"/>
            <wp:effectExtent l="19050" t="0" r="8890" b="0"/>
            <wp:docPr id="28" name="Рисунок 28" descr="https://math4-vpr.sdamgia.ru/get_file?id=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math4-vpr.sdamgia.ru/get_file?id=34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219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39. По правилам авиаперевозок, если багаж весит больше 20 кг, то за перевес нужно доплатить. Рассмотри рисунок с багажом туриста и ответь на вопрос: за сколько килограммов туристу придётся доплатить?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649220" cy="1803400"/>
            <wp:effectExtent l="19050" t="0" r="0" b="0"/>
            <wp:docPr id="29" name="Рисунок 29" descr="https://math4-vpr.sdamgia.ru/get_file?id=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math4-vpr.sdamgia.ru/get_file?id=34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220" cy="180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 xml:space="preserve">40. Рассмотри рисунок и ответь на вопрос: сколько рублей сдачи получит покупатель, если даст кассиру 2000 р. для оплаты четырёх ракеток для бадминтона и десяти </w:t>
      </w:r>
      <w:proofErr w:type="spellStart"/>
      <w:r w:rsidRPr="002D0467">
        <w:rPr>
          <w:rFonts w:ascii="Times New Roman" w:hAnsi="Times New Roman" w:cs="Times New Roman"/>
          <w:sz w:val="24"/>
          <w:szCs w:val="24"/>
        </w:rPr>
        <w:t>воланчиков</w:t>
      </w:r>
      <w:proofErr w:type="spellEnd"/>
      <w:r w:rsidRPr="002D0467">
        <w:rPr>
          <w:rFonts w:ascii="Times New Roman" w:hAnsi="Times New Roman" w:cs="Times New Roman"/>
          <w:sz w:val="24"/>
          <w:szCs w:val="24"/>
        </w:rPr>
        <w:t>?</w:t>
      </w:r>
    </w:p>
    <w:p w:rsidR="00C311AA" w:rsidRPr="002D0467" w:rsidRDefault="00C311AA" w:rsidP="002D046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39789" cy="2648053"/>
            <wp:effectExtent l="19050" t="0" r="8311" b="0"/>
            <wp:docPr id="30" name="Рисунок 30" descr="https://math4-vpr.sdamgia.ru/get_file?id=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math4-vpr.sdamgia.ru/get_file?id=34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467" cy="264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11AA" w:rsidRPr="002D0467" w:rsidRDefault="00C311AA" w:rsidP="002D0467">
      <w:pPr>
        <w:rPr>
          <w:rFonts w:ascii="Times New Roman" w:hAnsi="Times New Roman" w:cs="Times New Roman"/>
          <w:sz w:val="24"/>
          <w:szCs w:val="24"/>
        </w:rPr>
      </w:pPr>
      <w:r w:rsidRPr="002D0467">
        <w:rPr>
          <w:rFonts w:ascii="Times New Roman" w:hAnsi="Times New Roman" w:cs="Times New Roman"/>
          <w:sz w:val="24"/>
          <w:szCs w:val="24"/>
        </w:rPr>
        <w:t>Запиши решение и ответ.</w:t>
      </w:r>
    </w:p>
    <w:p w:rsidR="00B23F77" w:rsidRPr="002D0467" w:rsidRDefault="00B23F77" w:rsidP="002D0467">
      <w:pPr>
        <w:rPr>
          <w:rFonts w:ascii="Times New Roman" w:hAnsi="Times New Roman" w:cs="Times New Roman"/>
          <w:sz w:val="24"/>
          <w:szCs w:val="24"/>
        </w:rPr>
      </w:pPr>
    </w:p>
    <w:sectPr w:rsidR="00B23F77" w:rsidRPr="002D0467" w:rsidSect="00C311A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/>
  <w:defaultTabStop w:val="708"/>
  <w:drawingGridHorizontalSpacing w:val="110"/>
  <w:displayHorizontalDrawingGridEvery w:val="2"/>
  <w:characterSpacingControl w:val="doNotCompress"/>
  <w:compat/>
  <w:rsids>
    <w:rsidRoot w:val="00C311AA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3951"/>
    <w:rsid w:val="002C73DD"/>
    <w:rsid w:val="002D00AB"/>
    <w:rsid w:val="002D016D"/>
    <w:rsid w:val="002D020E"/>
    <w:rsid w:val="002D0467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AB0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1AA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C311AA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C311AA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C311AA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C311AA"/>
    <w:pPr>
      <w:spacing w:after="0" w:line="240" w:lineRule="auto"/>
      <w:ind w:left="135" w:right="13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C311AA"/>
    <w:pPr>
      <w:spacing w:before="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C311AA"/>
    <w:pPr>
      <w:spacing w:after="0" w:line="240" w:lineRule="auto"/>
      <w:ind w:left="202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C311AA"/>
    <w:pPr>
      <w:spacing w:after="0" w:line="240" w:lineRule="auto"/>
      <w:ind w:right="67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C311AA"/>
    <w:pPr>
      <w:spacing w:after="0" w:line="240" w:lineRule="auto"/>
      <w:ind w:right="67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C311AA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C311AA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C311AA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C311AA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20"/>
      <w:szCs w:val="20"/>
    </w:rPr>
  </w:style>
  <w:style w:type="paragraph" w:customStyle="1" w:styleId="pinkmark">
    <w:name w:val="pinkmark"/>
    <w:basedOn w:val="a"/>
    <w:rsid w:val="00C311AA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6"/>
      <w:szCs w:val="16"/>
    </w:rPr>
  </w:style>
  <w:style w:type="paragraph" w:customStyle="1" w:styleId="menu">
    <w:name w:val="menu"/>
    <w:basedOn w:val="a"/>
    <w:rsid w:val="00C311AA"/>
    <w:pPr>
      <w:spacing w:after="0" w:line="240" w:lineRule="auto"/>
    </w:pPr>
    <w:rPr>
      <w:rFonts w:ascii="Verdana" w:eastAsia="Times New Roman" w:hAnsi="Verdana" w:cs="Times New Roman"/>
      <w:color w:val="000066"/>
      <w:sz w:val="18"/>
      <w:szCs w:val="18"/>
    </w:rPr>
  </w:style>
  <w:style w:type="paragraph" w:customStyle="1" w:styleId="sape">
    <w:name w:val="sape"/>
    <w:basedOn w:val="a"/>
    <w:rsid w:val="00C311AA"/>
    <w:pPr>
      <w:spacing w:after="0" w:line="240" w:lineRule="auto"/>
    </w:pPr>
    <w:rPr>
      <w:rFonts w:ascii="Verdana" w:eastAsia="Times New Roman" w:hAnsi="Verdana" w:cs="Times New Roman"/>
      <w:color w:val="A0A0FF"/>
      <w:sz w:val="15"/>
      <w:szCs w:val="15"/>
    </w:rPr>
  </w:style>
  <w:style w:type="paragraph" w:customStyle="1" w:styleId="subjhr">
    <w:name w:val="subjhr"/>
    <w:basedOn w:val="a"/>
    <w:rsid w:val="00C311AA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C311AA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8"/>
      <w:szCs w:val="18"/>
    </w:rPr>
  </w:style>
  <w:style w:type="paragraph" w:customStyle="1" w:styleId="predpan">
    <w:name w:val="pred_pan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pred">
    <w:name w:val="pred"/>
    <w:basedOn w:val="a"/>
    <w:rsid w:val="00C311AA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predv">
    <w:name w:val="pred_v"/>
    <w:basedOn w:val="a"/>
    <w:rsid w:val="00C311AA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5"/>
      <w:szCs w:val="15"/>
    </w:rPr>
  </w:style>
  <w:style w:type="paragraph" w:customStyle="1" w:styleId="pred0">
    <w:name w:val="pred_0"/>
    <w:basedOn w:val="a"/>
    <w:rsid w:val="00C311AA"/>
    <w:pPr>
      <w:spacing w:before="13" w:after="13" w:line="240" w:lineRule="auto"/>
      <w:ind w:right="13"/>
    </w:pPr>
    <w:rPr>
      <w:rFonts w:ascii="Verdana" w:eastAsia="Times New Roman" w:hAnsi="Verdana" w:cs="Times New Roman"/>
      <w:sz w:val="15"/>
      <w:szCs w:val="15"/>
    </w:rPr>
  </w:style>
  <w:style w:type="paragraph" w:customStyle="1" w:styleId="predno">
    <w:name w:val="pred_no"/>
    <w:basedOn w:val="a"/>
    <w:rsid w:val="00C311AA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5"/>
      <w:szCs w:val="15"/>
    </w:rPr>
  </w:style>
  <w:style w:type="paragraph" w:customStyle="1" w:styleId="menul">
    <w:name w:val="menu_l"/>
    <w:basedOn w:val="a"/>
    <w:rsid w:val="00C311AA"/>
    <w:pPr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C311AA"/>
    <w:pPr>
      <w:shd w:val="clear" w:color="auto" w:fill="EAEAFF"/>
      <w:spacing w:before="40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C311AA"/>
    <w:pPr>
      <w:pBdr>
        <w:top w:val="single" w:sz="2" w:space="3" w:color="CEDEFF"/>
        <w:left w:val="single" w:sz="2" w:space="3" w:color="CEDEFF"/>
        <w:bottom w:val="single" w:sz="2" w:space="16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wtooltip">
    <w:name w:val="wtooltip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C311AA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C311A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C311AA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C311AA"/>
    <w:pPr>
      <w:spacing w:before="67" w:after="0" w:line="202" w:lineRule="atLeast"/>
      <w:ind w:left="-40" w:right="-40"/>
    </w:pPr>
    <w:rPr>
      <w:rFonts w:ascii="Times New Roman" w:eastAsia="Times New Roman" w:hAnsi="Times New Roman" w:cs="Times New Roman"/>
      <w:sz w:val="15"/>
      <w:szCs w:val="15"/>
    </w:rPr>
  </w:style>
  <w:style w:type="paragraph" w:customStyle="1" w:styleId="halfspace">
    <w:name w:val="halfspace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C311AA"/>
    <w:pPr>
      <w:spacing w:after="54" w:line="202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C311AA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C311AA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C311A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C311A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C311A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C311AA"/>
    <w:pPr>
      <w:spacing w:after="0" w:line="240" w:lineRule="auto"/>
      <w:ind w:left="67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C311A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69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C311AA"/>
    <w:pPr>
      <w:spacing w:after="0" w:line="240" w:lineRule="auto"/>
      <w:ind w:firstLine="33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C311A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C311AA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C311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C311AA"/>
  </w:style>
  <w:style w:type="character" w:customStyle="1" w:styleId="probnums">
    <w:name w:val="prob_nums"/>
    <w:basedOn w:val="a0"/>
    <w:rsid w:val="00C311AA"/>
  </w:style>
  <w:style w:type="paragraph" w:styleId="aa">
    <w:name w:val="Balloon Text"/>
    <w:basedOn w:val="a"/>
    <w:link w:val="ab"/>
    <w:uiPriority w:val="99"/>
    <w:semiHidden/>
    <w:unhideWhenUsed/>
    <w:rsid w:val="00C311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311A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1559824">
      <w:bodyDiv w:val="1"/>
      <w:marLeft w:val="67"/>
      <w:marRight w:val="67"/>
      <w:marTop w:val="67"/>
      <w:marBottom w:val="67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461891">
          <w:marLeft w:val="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455185">
              <w:marLeft w:val="0"/>
              <w:marRight w:val="0"/>
              <w:marTop w:val="67"/>
              <w:marBottom w:val="27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1187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10970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668940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82828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912450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36184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191854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462750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152669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117319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93718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8559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2011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6497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4402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58409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78629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75694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8862645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59784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5122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51771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3575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974121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0690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14392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36963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626576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7017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39762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244273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7748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4705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53455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861299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51855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9161305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83860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55969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194765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55071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75341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9751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54164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460248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86536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57827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37801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69389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82505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19964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3844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31572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95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706662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22182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92112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274386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752207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6813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39462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429074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9536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799718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71873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79444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1285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19322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873174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71970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654163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98979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2476312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37596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9286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360756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571151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60613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00609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238498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71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566583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35707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59850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84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27420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471307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546022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625289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0571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173859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328611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64211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86781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12971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74675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57056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2237838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80273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6027894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03351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32484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16789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60190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418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776851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654009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360063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6809526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8772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0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24297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32805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36264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9888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861487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89480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11898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29025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67831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0174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2911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81930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38499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470642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81177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963875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89716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83149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910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01312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149212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19583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998524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09324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5155379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0949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39692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103474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4257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33720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74574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597764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40552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2145438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27618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82375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410548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7992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967367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69354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721293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82469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0681315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8299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727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523536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047384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9512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98127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119627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5296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971518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7426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874778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88129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2556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051886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76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8903824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77561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15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33823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597015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11953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2623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60195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565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7263807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14952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442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160409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87877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074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72971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7935956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487600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1415151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218644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90872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71029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38251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95442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29130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93516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61294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6082168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75460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31966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32423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84231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951668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52557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987386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51609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187955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41816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22102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771743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929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283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194956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644805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84391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57407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85220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367890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421452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210873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942840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3396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938573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9554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137692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518201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82629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99990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7686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7941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46830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264592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10306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2129751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63946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9798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688102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622783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036183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19144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3129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91245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337610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995217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81675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91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852108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69865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95619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11837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62788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980260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97170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29816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085905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965726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373772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26089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371777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7990995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4905792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112114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2691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3199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01083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0203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833129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367221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48974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943931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43166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1144987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51039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05047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688186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95025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8435207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52144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747464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157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482293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656073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341511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75558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74911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11673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94311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423024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394416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99254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855350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079189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35325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91625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636722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4998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4432210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10794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422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11811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35393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19517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14241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9912855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11516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338247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823492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24503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020432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1518700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84404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942250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921581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786277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094986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87069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34731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165088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435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3227777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4422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7828052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698263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3890013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669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429156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755328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63789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839849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781206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7028441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179742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3374788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5760758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698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456957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8015318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961545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520240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113934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3314849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14224524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774330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72882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7138825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2760572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851404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627343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332406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750618">
                          <w:marLeft w:val="0"/>
                          <w:marRight w:val="0"/>
                          <w:marTop w:val="67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53000019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102883">
                  <w:marLeft w:val="0"/>
                  <w:marRight w:val="0"/>
                  <w:marTop w:val="67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092215">
                      <w:marLeft w:val="0"/>
                      <w:marRight w:val="0"/>
                      <w:marTop w:val="67"/>
                      <w:marBottom w:val="6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5998753">
                      <w:marLeft w:val="0"/>
                      <w:marRight w:val="0"/>
                      <w:marTop w:val="67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3C166D-6D0C-48B8-95AE-E93F6F28B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18</Pages>
  <Words>1770</Words>
  <Characters>10089</Characters>
  <Application>Microsoft Office Word</Application>
  <DocSecurity>0</DocSecurity>
  <Lines>84</Lines>
  <Paragraphs>23</Paragraphs>
  <ScaleCrop>false</ScaleCrop>
  <Company/>
  <LinksUpToDate>false</LinksUpToDate>
  <CharactersWithSpaces>11836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2018-01-16T16:10:00Z</dcterms:created>
  <dcterms:modified xsi:type="dcterms:W3CDTF">2018-01-20T12:32:00Z</dcterms:modified>
</cp:coreProperties>
</file>